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61CD" w:rsidRDefault="00C061CD" w:rsidP="00C061CD">
      <w:pPr>
        <w:rPr>
          <w:b/>
          <w:sz w:val="36"/>
          <w:szCs w:val="36"/>
          <w:u w:val="single"/>
        </w:rPr>
      </w:pPr>
      <w:r>
        <w:rPr>
          <w:b/>
          <w:sz w:val="36"/>
          <w:szCs w:val="36"/>
          <w:u w:val="single"/>
        </w:rPr>
        <w:t>Miskin Primary School Finance/ Grant Allocations 2022/2023</w:t>
      </w:r>
    </w:p>
    <w:p w:rsidR="00C061CD" w:rsidRPr="00477E6B" w:rsidRDefault="00C061CD" w:rsidP="00C061CD">
      <w:pPr>
        <w:jc w:val="both"/>
        <w:rPr>
          <w:rFonts w:asciiTheme="majorHAnsi" w:hAnsiTheme="majorHAnsi" w:cstheme="majorHAnsi"/>
          <w:sz w:val="16"/>
          <w:szCs w:val="16"/>
        </w:rPr>
      </w:pPr>
      <w:bookmarkStart w:id="0" w:name="_Hlk113884754"/>
      <w:r w:rsidRPr="00477E6B">
        <w:rPr>
          <w:rFonts w:asciiTheme="majorHAnsi" w:hAnsiTheme="majorHAnsi" w:cstheme="majorHAnsi"/>
          <w:sz w:val="16"/>
          <w:szCs w:val="16"/>
        </w:rPr>
        <w:t>Our school is an English -medium primary school in an area of Miskin, Mountain Ash. There are 97 learners on roll N-Y6, 87 Rec- Y6, including 42 in the foundation phase and 55 in the KS2 phase.  In total, around 31 of learners are eligible for free school meals, which equates to 32% of the school community.  Approximately 7% learners have an additional learning need, 3% of pupils have statements of special educational needs.  The school does not have a diverse population, none of the pupils come from a minority ethnic background and</w:t>
      </w:r>
      <w:r>
        <w:rPr>
          <w:rFonts w:asciiTheme="majorHAnsi" w:hAnsiTheme="majorHAnsi" w:cstheme="majorHAnsi"/>
          <w:sz w:val="16"/>
          <w:szCs w:val="16"/>
        </w:rPr>
        <w:t xml:space="preserve"> </w:t>
      </w:r>
      <w:proofErr w:type="gramStart"/>
      <w:r>
        <w:rPr>
          <w:rFonts w:asciiTheme="majorHAnsi" w:hAnsiTheme="majorHAnsi" w:cstheme="majorHAnsi"/>
          <w:sz w:val="16"/>
          <w:szCs w:val="16"/>
        </w:rPr>
        <w:t xml:space="preserve">none </w:t>
      </w:r>
      <w:r w:rsidRPr="00477E6B">
        <w:rPr>
          <w:rFonts w:asciiTheme="majorHAnsi" w:hAnsiTheme="majorHAnsi" w:cstheme="majorHAnsi"/>
          <w:sz w:val="16"/>
          <w:szCs w:val="16"/>
        </w:rPr>
        <w:t xml:space="preserve"> speak</w:t>
      </w:r>
      <w:proofErr w:type="gramEnd"/>
      <w:r w:rsidRPr="00477E6B">
        <w:rPr>
          <w:rFonts w:asciiTheme="majorHAnsi" w:hAnsiTheme="majorHAnsi" w:cstheme="majorHAnsi"/>
          <w:sz w:val="16"/>
          <w:szCs w:val="16"/>
        </w:rPr>
        <w:t xml:space="preserve"> English as an additional language</w:t>
      </w:r>
      <w:r>
        <w:rPr>
          <w:rFonts w:asciiTheme="majorHAnsi" w:hAnsiTheme="majorHAnsi" w:cstheme="majorHAnsi"/>
          <w:sz w:val="16"/>
          <w:szCs w:val="16"/>
        </w:rPr>
        <w:t>.</w:t>
      </w:r>
    </w:p>
    <w:bookmarkEnd w:id="0"/>
    <w:p w:rsidR="00C061CD" w:rsidRPr="00477E6B" w:rsidRDefault="00C061CD" w:rsidP="00C061CD">
      <w:pPr>
        <w:pStyle w:val="BodyText"/>
        <w:jc w:val="both"/>
        <w:rPr>
          <w:rFonts w:asciiTheme="majorHAnsi" w:hAnsiTheme="majorHAnsi" w:cstheme="majorHAnsi"/>
          <w:b w:val="0"/>
          <w:sz w:val="16"/>
          <w:szCs w:val="16"/>
        </w:rPr>
      </w:pPr>
      <w:r w:rsidRPr="00477E6B">
        <w:rPr>
          <w:rFonts w:asciiTheme="majorHAnsi" w:hAnsiTheme="majorHAnsi" w:cstheme="majorHAnsi"/>
          <w:b w:val="0"/>
          <w:sz w:val="16"/>
          <w:szCs w:val="16"/>
        </w:rPr>
        <w:t xml:space="preserve">As a school we are committed to partnership working with our families, external agencies and wider communities. We work collaboratively with all our partners to ensure that our learners have access to the right support at the right time. </w:t>
      </w:r>
    </w:p>
    <w:p w:rsidR="00C061CD" w:rsidRPr="00477E6B" w:rsidRDefault="00C061CD" w:rsidP="00C061CD">
      <w:pPr>
        <w:pStyle w:val="BodyText"/>
        <w:jc w:val="both"/>
        <w:rPr>
          <w:rFonts w:asciiTheme="majorHAnsi" w:hAnsiTheme="majorHAnsi" w:cstheme="majorHAnsi"/>
          <w:sz w:val="16"/>
          <w:szCs w:val="16"/>
        </w:rPr>
      </w:pPr>
    </w:p>
    <w:p w:rsidR="00C061CD" w:rsidRPr="00477E6B" w:rsidRDefault="00C061CD" w:rsidP="00C061CD">
      <w:pPr>
        <w:pStyle w:val="BodyText"/>
        <w:jc w:val="both"/>
        <w:rPr>
          <w:rFonts w:asciiTheme="majorHAnsi" w:hAnsiTheme="majorHAnsi" w:cstheme="majorHAnsi"/>
          <w:sz w:val="16"/>
          <w:szCs w:val="16"/>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5"/>
      </w:tblGrid>
      <w:tr w:rsidR="00C061CD" w:rsidTr="00320CC8">
        <w:trPr>
          <w:trHeight w:val="480"/>
        </w:trPr>
        <w:tc>
          <w:tcPr>
            <w:tcW w:w="4275" w:type="dxa"/>
            <w:shd w:val="clear" w:color="auto" w:fill="D9D9D9" w:themeFill="background1" w:themeFillShade="D9"/>
          </w:tcPr>
          <w:p w:rsidR="00C061CD" w:rsidRPr="008F423B" w:rsidRDefault="00C061CD" w:rsidP="00320CC8">
            <w:pPr>
              <w:rPr>
                <w:b/>
              </w:rPr>
            </w:pPr>
            <w:r w:rsidRPr="008F423B">
              <w:rPr>
                <w:b/>
              </w:rPr>
              <w:t>Funding Details 2020/2021</w:t>
            </w:r>
          </w:p>
        </w:tc>
      </w:tr>
      <w:tr w:rsidR="00C061CD" w:rsidTr="00320CC8">
        <w:trPr>
          <w:trHeight w:val="1205"/>
        </w:trPr>
        <w:tc>
          <w:tcPr>
            <w:tcW w:w="4275" w:type="dxa"/>
          </w:tcPr>
          <w:p w:rsidR="00C061CD" w:rsidRPr="008F423B" w:rsidRDefault="00C061CD" w:rsidP="00320CC8">
            <w:pPr>
              <w:rPr>
                <w:b/>
              </w:rPr>
            </w:pPr>
            <w:r w:rsidRPr="008F423B">
              <w:rPr>
                <w:b/>
              </w:rPr>
              <w:t>Pupil Deprivation Grant (</w:t>
            </w:r>
            <w:proofErr w:type="gramStart"/>
            <w:r w:rsidRPr="008F423B">
              <w:rPr>
                <w:b/>
              </w:rPr>
              <w:t xml:space="preserve">PDG)  </w:t>
            </w:r>
            <w:r>
              <w:rPr>
                <w:b/>
              </w:rPr>
              <w:t xml:space="preserve"> </w:t>
            </w:r>
            <w:proofErr w:type="gramEnd"/>
            <w:r>
              <w:rPr>
                <w:b/>
              </w:rPr>
              <w:t xml:space="preserve"> £34,500</w:t>
            </w:r>
          </w:p>
          <w:p w:rsidR="00C061CD" w:rsidRPr="008F423B" w:rsidRDefault="00C061CD" w:rsidP="00320CC8">
            <w:pPr>
              <w:rPr>
                <w:b/>
              </w:rPr>
            </w:pPr>
            <w:r w:rsidRPr="008F423B">
              <w:rPr>
                <w:b/>
              </w:rPr>
              <w:t xml:space="preserve">Early Years PDG                           </w:t>
            </w:r>
            <w:r>
              <w:rPr>
                <w:b/>
              </w:rPr>
              <w:t xml:space="preserve">   £12,650</w:t>
            </w:r>
          </w:p>
          <w:p w:rsidR="00C061CD" w:rsidRPr="008F423B" w:rsidRDefault="00C061CD" w:rsidP="00320CC8">
            <w:pPr>
              <w:rPr>
                <w:b/>
              </w:rPr>
            </w:pPr>
            <w:r w:rsidRPr="008F423B">
              <w:rPr>
                <w:b/>
              </w:rPr>
              <w:t xml:space="preserve">Total funding                               </w:t>
            </w:r>
            <w:r>
              <w:rPr>
                <w:b/>
              </w:rPr>
              <w:t xml:space="preserve">   £47,150</w:t>
            </w:r>
          </w:p>
        </w:tc>
      </w:tr>
    </w:tbl>
    <w:p w:rsidR="00C061CD" w:rsidRDefault="00C061CD" w:rsidP="00C061CD"/>
    <w:tbl>
      <w:tblPr>
        <w:tblStyle w:val="TableGrid"/>
        <w:tblW w:w="0" w:type="auto"/>
        <w:tblLook w:val="04A0" w:firstRow="1" w:lastRow="0" w:firstColumn="1" w:lastColumn="0" w:noHBand="0" w:noVBand="1"/>
      </w:tblPr>
      <w:tblGrid>
        <w:gridCol w:w="4649"/>
        <w:gridCol w:w="4649"/>
        <w:gridCol w:w="4650"/>
      </w:tblGrid>
      <w:tr w:rsidR="00C061CD" w:rsidTr="00320CC8">
        <w:tc>
          <w:tcPr>
            <w:tcW w:w="13948" w:type="dxa"/>
            <w:gridSpan w:val="3"/>
            <w:shd w:val="clear" w:color="auto" w:fill="E7E6E6" w:themeFill="background2"/>
          </w:tcPr>
          <w:p w:rsidR="00C061CD" w:rsidRDefault="00C061CD" w:rsidP="00320CC8">
            <w:proofErr w:type="spellStart"/>
            <w:r>
              <w:t>eFSM</w:t>
            </w:r>
            <w:proofErr w:type="spellEnd"/>
            <w:r>
              <w:t xml:space="preserve"> Per year group 2022/23</w:t>
            </w:r>
          </w:p>
        </w:tc>
      </w:tr>
      <w:tr w:rsidR="00C061CD" w:rsidTr="00320CC8">
        <w:tc>
          <w:tcPr>
            <w:tcW w:w="4649" w:type="dxa"/>
            <w:shd w:val="clear" w:color="auto" w:fill="F2F2F2" w:themeFill="background1" w:themeFillShade="F2"/>
          </w:tcPr>
          <w:p w:rsidR="00C061CD" w:rsidRDefault="00C061CD" w:rsidP="00320CC8">
            <w:r>
              <w:t>Year Group</w:t>
            </w:r>
          </w:p>
        </w:tc>
        <w:tc>
          <w:tcPr>
            <w:tcW w:w="4649" w:type="dxa"/>
            <w:shd w:val="clear" w:color="auto" w:fill="F2F2F2" w:themeFill="background1" w:themeFillShade="F2"/>
          </w:tcPr>
          <w:p w:rsidR="00C061CD" w:rsidRDefault="00C061CD" w:rsidP="00320CC8">
            <w:r>
              <w:t>Number of e-Free School Meals Pupils</w:t>
            </w:r>
          </w:p>
        </w:tc>
        <w:tc>
          <w:tcPr>
            <w:tcW w:w="4650" w:type="dxa"/>
            <w:shd w:val="clear" w:color="auto" w:fill="F2F2F2" w:themeFill="background1" w:themeFillShade="F2"/>
          </w:tcPr>
          <w:p w:rsidR="00C061CD" w:rsidRDefault="00C061CD" w:rsidP="00320CC8">
            <w:r>
              <w:t xml:space="preserve">%of cohort </w:t>
            </w:r>
            <w:proofErr w:type="spellStart"/>
            <w:r>
              <w:t>eFSM</w:t>
            </w:r>
            <w:proofErr w:type="spellEnd"/>
            <w:r>
              <w:t xml:space="preserve"> Pupils</w:t>
            </w:r>
          </w:p>
        </w:tc>
      </w:tr>
      <w:tr w:rsidR="00C061CD" w:rsidTr="00320CC8">
        <w:tc>
          <w:tcPr>
            <w:tcW w:w="4649" w:type="dxa"/>
            <w:shd w:val="clear" w:color="auto" w:fill="auto"/>
          </w:tcPr>
          <w:p w:rsidR="00C061CD" w:rsidRPr="001377F5" w:rsidRDefault="00C061CD" w:rsidP="00320CC8">
            <w:r w:rsidRPr="001377F5">
              <w:t>Reception</w:t>
            </w:r>
          </w:p>
        </w:tc>
        <w:tc>
          <w:tcPr>
            <w:tcW w:w="4649" w:type="dxa"/>
            <w:shd w:val="clear" w:color="auto" w:fill="auto"/>
          </w:tcPr>
          <w:p w:rsidR="00C061CD" w:rsidRPr="001377F5" w:rsidRDefault="00C061CD" w:rsidP="00320CC8">
            <w:pPr>
              <w:jc w:val="center"/>
            </w:pPr>
            <w:r>
              <w:t>3</w:t>
            </w:r>
          </w:p>
        </w:tc>
        <w:tc>
          <w:tcPr>
            <w:tcW w:w="4650" w:type="dxa"/>
            <w:shd w:val="clear" w:color="auto" w:fill="auto"/>
          </w:tcPr>
          <w:p w:rsidR="00C061CD" w:rsidRPr="001377F5" w:rsidRDefault="00C061CD" w:rsidP="00320CC8">
            <w:r>
              <w:t>30% (Rec dinners are now free)</w:t>
            </w:r>
          </w:p>
        </w:tc>
      </w:tr>
      <w:tr w:rsidR="00C061CD" w:rsidTr="00320CC8">
        <w:tc>
          <w:tcPr>
            <w:tcW w:w="4649" w:type="dxa"/>
          </w:tcPr>
          <w:p w:rsidR="00C061CD" w:rsidRDefault="00C061CD" w:rsidP="00320CC8">
            <w:r>
              <w:t>Year 1</w:t>
            </w:r>
          </w:p>
        </w:tc>
        <w:tc>
          <w:tcPr>
            <w:tcW w:w="4649" w:type="dxa"/>
            <w:shd w:val="clear" w:color="auto" w:fill="auto"/>
          </w:tcPr>
          <w:p w:rsidR="00C061CD" w:rsidRPr="001377F5" w:rsidRDefault="00C061CD" w:rsidP="00320CC8">
            <w:pPr>
              <w:jc w:val="center"/>
            </w:pPr>
            <w:r w:rsidRPr="001377F5">
              <w:t>2</w:t>
            </w:r>
          </w:p>
        </w:tc>
        <w:tc>
          <w:tcPr>
            <w:tcW w:w="4650" w:type="dxa"/>
            <w:shd w:val="clear" w:color="auto" w:fill="auto"/>
          </w:tcPr>
          <w:p w:rsidR="00C061CD" w:rsidRPr="001377F5" w:rsidRDefault="00C061CD" w:rsidP="00320CC8">
            <w:r w:rsidRPr="001377F5">
              <w:t>23%</w:t>
            </w:r>
          </w:p>
        </w:tc>
      </w:tr>
      <w:tr w:rsidR="00C061CD" w:rsidTr="00320CC8">
        <w:tc>
          <w:tcPr>
            <w:tcW w:w="4649" w:type="dxa"/>
          </w:tcPr>
          <w:p w:rsidR="00C061CD" w:rsidRDefault="00C061CD" w:rsidP="00320CC8">
            <w:r>
              <w:t>Year 2</w:t>
            </w:r>
          </w:p>
        </w:tc>
        <w:tc>
          <w:tcPr>
            <w:tcW w:w="4649" w:type="dxa"/>
          </w:tcPr>
          <w:p w:rsidR="00C061CD" w:rsidRDefault="00C061CD" w:rsidP="00320CC8">
            <w:pPr>
              <w:jc w:val="center"/>
            </w:pPr>
            <w:r>
              <w:t>3</w:t>
            </w:r>
          </w:p>
        </w:tc>
        <w:tc>
          <w:tcPr>
            <w:tcW w:w="4650" w:type="dxa"/>
          </w:tcPr>
          <w:p w:rsidR="00C061CD" w:rsidRDefault="00C061CD" w:rsidP="00320CC8">
            <w:r>
              <w:t>30%</w:t>
            </w:r>
          </w:p>
        </w:tc>
      </w:tr>
      <w:tr w:rsidR="00C061CD" w:rsidTr="00320CC8">
        <w:tc>
          <w:tcPr>
            <w:tcW w:w="4649" w:type="dxa"/>
          </w:tcPr>
          <w:p w:rsidR="00C061CD" w:rsidRDefault="00C061CD" w:rsidP="00320CC8">
            <w:r>
              <w:t>Year 3</w:t>
            </w:r>
          </w:p>
        </w:tc>
        <w:tc>
          <w:tcPr>
            <w:tcW w:w="4649" w:type="dxa"/>
          </w:tcPr>
          <w:p w:rsidR="00C061CD" w:rsidRDefault="00C061CD" w:rsidP="00320CC8">
            <w:pPr>
              <w:jc w:val="center"/>
            </w:pPr>
            <w:r>
              <w:t>8</w:t>
            </w:r>
          </w:p>
        </w:tc>
        <w:tc>
          <w:tcPr>
            <w:tcW w:w="4650" w:type="dxa"/>
          </w:tcPr>
          <w:p w:rsidR="00C061CD" w:rsidRDefault="00C061CD" w:rsidP="00320CC8">
            <w:r>
              <w:t>48%</w:t>
            </w:r>
          </w:p>
        </w:tc>
      </w:tr>
      <w:tr w:rsidR="00C061CD" w:rsidTr="00320CC8">
        <w:tc>
          <w:tcPr>
            <w:tcW w:w="4649" w:type="dxa"/>
          </w:tcPr>
          <w:p w:rsidR="00C061CD" w:rsidRDefault="00C061CD" w:rsidP="00320CC8">
            <w:r>
              <w:t>Year 4</w:t>
            </w:r>
          </w:p>
        </w:tc>
        <w:tc>
          <w:tcPr>
            <w:tcW w:w="4649" w:type="dxa"/>
          </w:tcPr>
          <w:p w:rsidR="00C061CD" w:rsidRDefault="00C061CD" w:rsidP="00320CC8">
            <w:pPr>
              <w:jc w:val="center"/>
            </w:pPr>
            <w:r>
              <w:t>5</w:t>
            </w:r>
          </w:p>
        </w:tc>
        <w:tc>
          <w:tcPr>
            <w:tcW w:w="4650" w:type="dxa"/>
          </w:tcPr>
          <w:p w:rsidR="00C061CD" w:rsidRDefault="00C061CD" w:rsidP="00320CC8">
            <w:r>
              <w:t>39%</w:t>
            </w:r>
          </w:p>
        </w:tc>
      </w:tr>
      <w:tr w:rsidR="00C061CD" w:rsidTr="00320CC8">
        <w:tc>
          <w:tcPr>
            <w:tcW w:w="4649" w:type="dxa"/>
          </w:tcPr>
          <w:p w:rsidR="00C061CD" w:rsidRDefault="00C061CD" w:rsidP="00320CC8">
            <w:r>
              <w:t>Year 5</w:t>
            </w:r>
          </w:p>
        </w:tc>
        <w:tc>
          <w:tcPr>
            <w:tcW w:w="4649" w:type="dxa"/>
          </w:tcPr>
          <w:p w:rsidR="00C061CD" w:rsidRDefault="00C061CD" w:rsidP="00320CC8">
            <w:pPr>
              <w:jc w:val="center"/>
            </w:pPr>
            <w:r>
              <w:t>7</w:t>
            </w:r>
          </w:p>
        </w:tc>
        <w:tc>
          <w:tcPr>
            <w:tcW w:w="4650" w:type="dxa"/>
          </w:tcPr>
          <w:p w:rsidR="00C061CD" w:rsidRDefault="00C061CD" w:rsidP="00320CC8">
            <w:r>
              <w:t>54%</w:t>
            </w:r>
          </w:p>
        </w:tc>
      </w:tr>
      <w:tr w:rsidR="00C061CD" w:rsidTr="00320CC8">
        <w:tc>
          <w:tcPr>
            <w:tcW w:w="4649" w:type="dxa"/>
          </w:tcPr>
          <w:p w:rsidR="00C061CD" w:rsidRDefault="00C061CD" w:rsidP="00320CC8">
            <w:r>
              <w:t>Year 6</w:t>
            </w:r>
          </w:p>
        </w:tc>
        <w:tc>
          <w:tcPr>
            <w:tcW w:w="4649" w:type="dxa"/>
          </w:tcPr>
          <w:p w:rsidR="00C061CD" w:rsidRDefault="00C061CD" w:rsidP="00320CC8">
            <w:pPr>
              <w:jc w:val="center"/>
            </w:pPr>
            <w:r>
              <w:t>6</w:t>
            </w:r>
          </w:p>
        </w:tc>
        <w:tc>
          <w:tcPr>
            <w:tcW w:w="4650" w:type="dxa"/>
          </w:tcPr>
          <w:p w:rsidR="00C061CD" w:rsidRDefault="00C061CD" w:rsidP="00320CC8">
            <w:r>
              <w:t>40%</w:t>
            </w:r>
          </w:p>
        </w:tc>
      </w:tr>
    </w:tbl>
    <w:p w:rsidR="00C061CD" w:rsidRDefault="00C061CD" w:rsidP="00C061CD"/>
    <w:tbl>
      <w:tblPr>
        <w:tblStyle w:val="TableGrid"/>
        <w:tblW w:w="0" w:type="auto"/>
        <w:tblLook w:val="04A0" w:firstRow="1" w:lastRow="0" w:firstColumn="1" w:lastColumn="0" w:noHBand="0" w:noVBand="1"/>
      </w:tblPr>
      <w:tblGrid>
        <w:gridCol w:w="4649"/>
        <w:gridCol w:w="4649"/>
        <w:gridCol w:w="4650"/>
      </w:tblGrid>
      <w:tr w:rsidR="00C061CD" w:rsidTr="00320CC8">
        <w:tc>
          <w:tcPr>
            <w:tcW w:w="13948" w:type="dxa"/>
            <w:gridSpan w:val="3"/>
            <w:shd w:val="clear" w:color="auto" w:fill="E7E6E6" w:themeFill="background2"/>
          </w:tcPr>
          <w:p w:rsidR="00C061CD" w:rsidRDefault="00C061CD" w:rsidP="00320CC8">
            <w:proofErr w:type="spellStart"/>
            <w:r>
              <w:t>eFSM</w:t>
            </w:r>
            <w:proofErr w:type="spellEnd"/>
            <w:r>
              <w:t xml:space="preserve"> Per class group 2021/22</w:t>
            </w:r>
          </w:p>
        </w:tc>
      </w:tr>
      <w:tr w:rsidR="00C061CD" w:rsidTr="00320CC8">
        <w:tc>
          <w:tcPr>
            <w:tcW w:w="4649" w:type="dxa"/>
            <w:shd w:val="clear" w:color="auto" w:fill="F2F2F2" w:themeFill="background1" w:themeFillShade="F2"/>
          </w:tcPr>
          <w:p w:rsidR="00C061CD" w:rsidRDefault="00C061CD" w:rsidP="00320CC8">
            <w:r>
              <w:t>Class</w:t>
            </w:r>
          </w:p>
        </w:tc>
        <w:tc>
          <w:tcPr>
            <w:tcW w:w="4649" w:type="dxa"/>
            <w:shd w:val="clear" w:color="auto" w:fill="F2F2F2" w:themeFill="background1" w:themeFillShade="F2"/>
          </w:tcPr>
          <w:p w:rsidR="00C061CD" w:rsidRDefault="00C061CD" w:rsidP="00320CC8">
            <w:r>
              <w:t>Number of e-Free School Meals Pupils</w:t>
            </w:r>
          </w:p>
        </w:tc>
        <w:tc>
          <w:tcPr>
            <w:tcW w:w="4650" w:type="dxa"/>
            <w:shd w:val="clear" w:color="auto" w:fill="F2F2F2" w:themeFill="background1" w:themeFillShade="F2"/>
          </w:tcPr>
          <w:p w:rsidR="00C061CD" w:rsidRDefault="00C061CD" w:rsidP="00320CC8">
            <w:r>
              <w:t xml:space="preserve">%of class </w:t>
            </w:r>
            <w:proofErr w:type="spellStart"/>
            <w:r>
              <w:t>eFSM</w:t>
            </w:r>
            <w:proofErr w:type="spellEnd"/>
            <w:r>
              <w:t xml:space="preserve"> Pupils</w:t>
            </w:r>
          </w:p>
        </w:tc>
      </w:tr>
      <w:tr w:rsidR="00C061CD" w:rsidRPr="00975F10" w:rsidTr="00320CC8">
        <w:tc>
          <w:tcPr>
            <w:tcW w:w="4649" w:type="dxa"/>
          </w:tcPr>
          <w:p w:rsidR="00C061CD" w:rsidRPr="00975F10" w:rsidRDefault="00C061CD" w:rsidP="00320CC8">
            <w:proofErr w:type="spellStart"/>
            <w:r w:rsidRPr="00975F10">
              <w:t>Dosbarth</w:t>
            </w:r>
            <w:proofErr w:type="spellEnd"/>
            <w:r w:rsidRPr="00975F10">
              <w:t xml:space="preserve"> Acorns (without N)</w:t>
            </w:r>
          </w:p>
        </w:tc>
        <w:tc>
          <w:tcPr>
            <w:tcW w:w="4649" w:type="dxa"/>
          </w:tcPr>
          <w:p w:rsidR="00C061CD" w:rsidRPr="00975F10" w:rsidRDefault="00C061CD" w:rsidP="00320CC8">
            <w:pPr>
              <w:jc w:val="center"/>
            </w:pPr>
            <w:r>
              <w:t>3</w:t>
            </w:r>
          </w:p>
        </w:tc>
        <w:tc>
          <w:tcPr>
            <w:tcW w:w="4650" w:type="dxa"/>
          </w:tcPr>
          <w:p w:rsidR="00C061CD" w:rsidRPr="00975F10" w:rsidRDefault="00C061CD" w:rsidP="00320CC8">
            <w:r>
              <w:t>9</w:t>
            </w:r>
            <w:proofErr w:type="gramStart"/>
            <w:r>
              <w:t>%  (</w:t>
            </w:r>
            <w:proofErr w:type="gramEnd"/>
            <w:r>
              <w:t>Rec dinners are now free)</w:t>
            </w:r>
          </w:p>
        </w:tc>
      </w:tr>
      <w:tr w:rsidR="00C061CD" w:rsidRPr="00975F10" w:rsidTr="00320CC8">
        <w:tc>
          <w:tcPr>
            <w:tcW w:w="4649" w:type="dxa"/>
          </w:tcPr>
          <w:p w:rsidR="00C061CD" w:rsidRPr="00975F10" w:rsidRDefault="00C061CD" w:rsidP="00320CC8">
            <w:proofErr w:type="spellStart"/>
            <w:r w:rsidRPr="00975F10">
              <w:t>Dosbarth</w:t>
            </w:r>
            <w:proofErr w:type="spellEnd"/>
            <w:r w:rsidRPr="00975F10">
              <w:t xml:space="preserve"> Willows</w:t>
            </w:r>
          </w:p>
        </w:tc>
        <w:tc>
          <w:tcPr>
            <w:tcW w:w="4649" w:type="dxa"/>
          </w:tcPr>
          <w:p w:rsidR="00C061CD" w:rsidRPr="00975F10" w:rsidRDefault="00C061CD" w:rsidP="00320CC8">
            <w:pPr>
              <w:jc w:val="center"/>
            </w:pPr>
            <w:r>
              <w:t>5</w:t>
            </w:r>
          </w:p>
        </w:tc>
        <w:tc>
          <w:tcPr>
            <w:tcW w:w="4650" w:type="dxa"/>
          </w:tcPr>
          <w:p w:rsidR="00C061CD" w:rsidRPr="00975F10" w:rsidRDefault="00C061CD" w:rsidP="00320CC8">
            <w:r>
              <w:t>28%</w:t>
            </w:r>
          </w:p>
        </w:tc>
      </w:tr>
      <w:tr w:rsidR="00C061CD" w:rsidRPr="00975F10" w:rsidTr="00320CC8">
        <w:tc>
          <w:tcPr>
            <w:tcW w:w="4649" w:type="dxa"/>
          </w:tcPr>
          <w:p w:rsidR="00C061CD" w:rsidRPr="00975F10" w:rsidRDefault="00C061CD" w:rsidP="00320CC8">
            <w:proofErr w:type="spellStart"/>
            <w:r w:rsidRPr="00975F10">
              <w:t>Dosbarth</w:t>
            </w:r>
            <w:proofErr w:type="spellEnd"/>
            <w:r w:rsidRPr="00975F10">
              <w:t xml:space="preserve"> Rowans</w:t>
            </w:r>
          </w:p>
        </w:tc>
        <w:tc>
          <w:tcPr>
            <w:tcW w:w="4649" w:type="dxa"/>
          </w:tcPr>
          <w:p w:rsidR="00C061CD" w:rsidRPr="00975F10" w:rsidRDefault="00C061CD" w:rsidP="00320CC8">
            <w:pPr>
              <w:jc w:val="center"/>
            </w:pPr>
            <w:r w:rsidRPr="00975F10">
              <w:t>1</w:t>
            </w:r>
            <w:r>
              <w:t>3</w:t>
            </w:r>
          </w:p>
        </w:tc>
        <w:tc>
          <w:tcPr>
            <w:tcW w:w="4650" w:type="dxa"/>
          </w:tcPr>
          <w:p w:rsidR="00C061CD" w:rsidRPr="00975F10" w:rsidRDefault="00C061CD" w:rsidP="00320CC8">
            <w:r>
              <w:t>41%</w:t>
            </w:r>
          </w:p>
        </w:tc>
      </w:tr>
      <w:tr w:rsidR="00C061CD" w:rsidRPr="00975F10" w:rsidTr="00320CC8">
        <w:tc>
          <w:tcPr>
            <w:tcW w:w="4649" w:type="dxa"/>
          </w:tcPr>
          <w:p w:rsidR="00C061CD" w:rsidRPr="00975F10" w:rsidRDefault="00C061CD" w:rsidP="00320CC8">
            <w:proofErr w:type="spellStart"/>
            <w:r w:rsidRPr="00975F10">
              <w:t>Dosbarth</w:t>
            </w:r>
            <w:proofErr w:type="spellEnd"/>
            <w:r w:rsidRPr="00975F10">
              <w:t xml:space="preserve"> Oaks </w:t>
            </w:r>
          </w:p>
        </w:tc>
        <w:tc>
          <w:tcPr>
            <w:tcW w:w="4649" w:type="dxa"/>
          </w:tcPr>
          <w:p w:rsidR="00C061CD" w:rsidRPr="00975F10" w:rsidRDefault="00C061CD" w:rsidP="00320CC8">
            <w:pPr>
              <w:jc w:val="center"/>
            </w:pPr>
            <w:r w:rsidRPr="00975F10">
              <w:t>1</w:t>
            </w:r>
            <w:r>
              <w:t>3</w:t>
            </w:r>
          </w:p>
        </w:tc>
        <w:tc>
          <w:tcPr>
            <w:tcW w:w="4650" w:type="dxa"/>
          </w:tcPr>
          <w:p w:rsidR="00C061CD" w:rsidRPr="00975F10" w:rsidRDefault="00C061CD" w:rsidP="00320CC8">
            <w:r>
              <w:t>41%</w:t>
            </w:r>
          </w:p>
        </w:tc>
      </w:tr>
    </w:tbl>
    <w:p w:rsidR="00C061CD" w:rsidRDefault="00C061CD" w:rsidP="00C061CD">
      <w:r w:rsidRPr="00975F10">
        <w:lastRenderedPageBreak/>
        <w:t>Whole school Rec- Y6</w:t>
      </w:r>
      <w:proofErr w:type="gramStart"/>
      <w:r w:rsidRPr="00975F10">
        <w:t xml:space="preserve">= </w:t>
      </w:r>
      <w:r>
        <w:t xml:space="preserve"> 32</w:t>
      </w:r>
      <w:proofErr w:type="gramEnd"/>
      <w:r>
        <w:t xml:space="preserve">% </w:t>
      </w:r>
      <w:proofErr w:type="spellStart"/>
      <w:r w:rsidRPr="00975F10">
        <w:t>eFSM</w:t>
      </w:r>
      <w:proofErr w:type="spellEnd"/>
      <w:r w:rsidRPr="00975F10">
        <w:t xml:space="preserve"> pupils.</w:t>
      </w:r>
    </w:p>
    <w:p w:rsidR="00C061CD" w:rsidRDefault="00C061CD" w:rsidP="00C061CD"/>
    <w:p w:rsidR="00C061CD" w:rsidRDefault="00C061CD" w:rsidP="00C061CD"/>
    <w:tbl>
      <w:tblPr>
        <w:tblStyle w:val="TableGrid"/>
        <w:tblW w:w="0" w:type="auto"/>
        <w:tblLook w:val="04A0" w:firstRow="1" w:lastRow="0" w:firstColumn="1" w:lastColumn="0" w:noHBand="0" w:noVBand="1"/>
      </w:tblPr>
      <w:tblGrid>
        <w:gridCol w:w="10910"/>
        <w:gridCol w:w="3038"/>
      </w:tblGrid>
      <w:tr w:rsidR="00C061CD" w:rsidTr="00320CC8">
        <w:tc>
          <w:tcPr>
            <w:tcW w:w="10910" w:type="dxa"/>
            <w:shd w:val="clear" w:color="auto" w:fill="D0CECE" w:themeFill="background2" w:themeFillShade="E6"/>
          </w:tcPr>
          <w:p w:rsidR="00C061CD" w:rsidRDefault="00C061CD" w:rsidP="00320CC8">
            <w:pPr>
              <w:jc w:val="center"/>
            </w:pPr>
            <w:r>
              <w:t>Activities funded Via PGD Grant</w:t>
            </w:r>
          </w:p>
        </w:tc>
        <w:tc>
          <w:tcPr>
            <w:tcW w:w="3038" w:type="dxa"/>
            <w:shd w:val="clear" w:color="auto" w:fill="D0CECE" w:themeFill="background2" w:themeFillShade="E6"/>
          </w:tcPr>
          <w:p w:rsidR="00C061CD" w:rsidRDefault="00C061CD" w:rsidP="00320CC8">
            <w:pPr>
              <w:jc w:val="center"/>
            </w:pPr>
            <w:r>
              <w:t>Cost</w:t>
            </w:r>
          </w:p>
        </w:tc>
      </w:tr>
      <w:tr w:rsidR="00C061CD" w:rsidTr="00320CC8">
        <w:tc>
          <w:tcPr>
            <w:tcW w:w="10910" w:type="dxa"/>
          </w:tcPr>
          <w:p w:rsidR="00C061CD" w:rsidRDefault="00C061CD" w:rsidP="00320CC8">
            <w:pPr>
              <w:rPr>
                <w:b/>
              </w:rPr>
            </w:pPr>
            <w:r w:rsidRPr="00B561E9">
              <w:rPr>
                <w:b/>
              </w:rPr>
              <w:t>Funding for trips</w:t>
            </w:r>
          </w:p>
          <w:p w:rsidR="00C061CD" w:rsidRPr="00194ADC" w:rsidRDefault="00C061CD" w:rsidP="00320CC8">
            <w:pPr>
              <w:rPr>
                <w:b/>
              </w:rPr>
            </w:pPr>
            <w:r w:rsidRPr="00B561E9">
              <w:t xml:space="preserve"> </w:t>
            </w:r>
            <w:proofErr w:type="spellStart"/>
            <w:r w:rsidRPr="00B561E9">
              <w:t>eFSM</w:t>
            </w:r>
            <w:proofErr w:type="spellEnd"/>
            <w:r w:rsidRPr="00B561E9">
              <w:t xml:space="preserve"> pupils will have their residential/ cultural visit to the Urdd funded via PD</w:t>
            </w:r>
            <w:r>
              <w:t>G</w:t>
            </w:r>
          </w:p>
          <w:p w:rsidR="00C061CD" w:rsidRPr="00B561E9" w:rsidRDefault="00C061CD" w:rsidP="00320CC8">
            <w:r w:rsidRPr="00B561E9">
              <w:t>Funding enables all pupils to take part in events. Cost is not a prohibitive factor.</w:t>
            </w:r>
          </w:p>
        </w:tc>
        <w:tc>
          <w:tcPr>
            <w:tcW w:w="3038" w:type="dxa"/>
          </w:tcPr>
          <w:p w:rsidR="00C061CD" w:rsidRDefault="00C061CD" w:rsidP="00320CC8"/>
          <w:p w:rsidR="00C061CD" w:rsidRDefault="00C061CD" w:rsidP="00320CC8">
            <w:r>
              <w:t>£2.5K</w:t>
            </w:r>
          </w:p>
          <w:p w:rsidR="00C061CD" w:rsidRDefault="00C061CD" w:rsidP="00320CC8"/>
          <w:p w:rsidR="00C061CD" w:rsidRDefault="00C061CD" w:rsidP="00320CC8"/>
          <w:p w:rsidR="00C061CD" w:rsidRPr="001E0A24" w:rsidRDefault="00C061CD" w:rsidP="00320CC8">
            <w:pPr>
              <w:rPr>
                <w:b/>
              </w:rPr>
            </w:pPr>
          </w:p>
        </w:tc>
      </w:tr>
      <w:tr w:rsidR="00C061CD" w:rsidTr="00320CC8">
        <w:trPr>
          <w:trHeight w:val="2793"/>
        </w:trPr>
        <w:tc>
          <w:tcPr>
            <w:tcW w:w="10910" w:type="dxa"/>
          </w:tcPr>
          <w:p w:rsidR="00C061CD" w:rsidRPr="00B561E9" w:rsidRDefault="00C061CD" w:rsidP="00320CC8">
            <w:pPr>
              <w:rPr>
                <w:b/>
              </w:rPr>
            </w:pPr>
            <w:r w:rsidRPr="00B561E9">
              <w:rPr>
                <w:b/>
              </w:rPr>
              <w:t>Resources</w:t>
            </w:r>
            <w:r>
              <w:rPr>
                <w:b/>
              </w:rPr>
              <w:t xml:space="preserve"> used to support </w:t>
            </w:r>
            <w:proofErr w:type="gramStart"/>
            <w:r>
              <w:rPr>
                <w:b/>
              </w:rPr>
              <w:t>pupils</w:t>
            </w:r>
            <w:proofErr w:type="gramEnd"/>
            <w:r>
              <w:rPr>
                <w:b/>
              </w:rPr>
              <w:t xml:space="preserve"> development</w:t>
            </w:r>
          </w:p>
          <w:p w:rsidR="00C061CD" w:rsidRPr="00B561E9" w:rsidRDefault="00C061CD" w:rsidP="00320CC8">
            <w:r w:rsidRPr="00B561E9">
              <w:t>Thrive membership</w:t>
            </w:r>
          </w:p>
          <w:p w:rsidR="00C061CD" w:rsidRPr="00B561E9" w:rsidRDefault="00C061CD" w:rsidP="00320CC8">
            <w:proofErr w:type="spellStart"/>
            <w:r w:rsidRPr="00B561E9">
              <w:t>RWInc</w:t>
            </w:r>
            <w:proofErr w:type="spellEnd"/>
            <w:r w:rsidRPr="00B561E9">
              <w:t xml:space="preserve"> packs and online phonics</w:t>
            </w:r>
            <w:r>
              <w:t xml:space="preserve"> for parents to access at home</w:t>
            </w:r>
          </w:p>
          <w:p w:rsidR="00C061CD" w:rsidRPr="00B561E9" w:rsidRDefault="00C061CD" w:rsidP="00320CC8">
            <w:r w:rsidRPr="00B561E9">
              <w:t>Oxford Owl online reading</w:t>
            </w:r>
            <w:r>
              <w:t xml:space="preserve"> for parents to access resources at home</w:t>
            </w:r>
          </w:p>
          <w:p w:rsidR="00C061CD" w:rsidRPr="00B561E9" w:rsidRDefault="00C061CD" w:rsidP="00320CC8">
            <w:r w:rsidRPr="00B561E9">
              <w:t>Mathletics online</w:t>
            </w:r>
            <w:r>
              <w:t xml:space="preserve"> for parents to access resources and support at home</w:t>
            </w:r>
          </w:p>
          <w:p w:rsidR="00C061CD" w:rsidRPr="00B561E9" w:rsidRDefault="00C061CD" w:rsidP="00320CC8">
            <w:r w:rsidRPr="00B561E9">
              <w:t>White Rose Maths online</w:t>
            </w:r>
            <w:r>
              <w:t xml:space="preserve"> for parents to access resources and support at home</w:t>
            </w:r>
          </w:p>
          <w:p w:rsidR="00C061CD" w:rsidRPr="00B561E9" w:rsidRDefault="00C061CD" w:rsidP="00320CC8">
            <w:r w:rsidRPr="00B561E9">
              <w:t>Speech and Language Link</w:t>
            </w:r>
            <w:r>
              <w:t xml:space="preserve"> to close the gap with vulnerable pupils as identified by discussion and data.</w:t>
            </w:r>
          </w:p>
          <w:p w:rsidR="00C061CD" w:rsidRPr="00B561E9" w:rsidRDefault="00C061CD" w:rsidP="00320CC8">
            <w:r w:rsidRPr="00B561E9">
              <w:t>Emotional wellbeing resources</w:t>
            </w:r>
            <w:r>
              <w:t xml:space="preserve"> </w:t>
            </w:r>
            <w:proofErr w:type="spellStart"/>
            <w:r>
              <w:t>eg</w:t>
            </w:r>
            <w:proofErr w:type="spellEnd"/>
            <w:r>
              <w:t xml:space="preserve"> PERMA</w:t>
            </w:r>
          </w:p>
          <w:p w:rsidR="00C061CD" w:rsidRPr="00B561E9" w:rsidRDefault="00C061CD" w:rsidP="00320CC8">
            <w:pPr>
              <w:rPr>
                <w:b/>
              </w:rPr>
            </w:pPr>
            <w:r w:rsidRPr="00B561E9">
              <w:t>Smart Moves</w:t>
            </w:r>
            <w:r>
              <w:t xml:space="preserve"> for identified pupils</w:t>
            </w:r>
          </w:p>
        </w:tc>
        <w:tc>
          <w:tcPr>
            <w:tcW w:w="3038" w:type="dxa"/>
          </w:tcPr>
          <w:p w:rsidR="00C061CD" w:rsidRDefault="00C061CD" w:rsidP="00320CC8">
            <w:r>
              <w:t>£3K</w:t>
            </w:r>
          </w:p>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Default="00C061CD" w:rsidP="00320CC8"/>
          <w:p w:rsidR="00C061CD" w:rsidRPr="001E0A24" w:rsidRDefault="00C061CD" w:rsidP="00320CC8">
            <w:pPr>
              <w:rPr>
                <w:b/>
              </w:rPr>
            </w:pPr>
          </w:p>
        </w:tc>
      </w:tr>
      <w:tr w:rsidR="00C061CD" w:rsidTr="00320CC8">
        <w:tc>
          <w:tcPr>
            <w:tcW w:w="10910" w:type="dxa"/>
          </w:tcPr>
          <w:p w:rsidR="00C061CD" w:rsidRDefault="00C061CD" w:rsidP="00320CC8">
            <w:pPr>
              <w:rPr>
                <w:b/>
              </w:rPr>
            </w:pPr>
            <w:r w:rsidRPr="00B561E9">
              <w:rPr>
                <w:b/>
              </w:rPr>
              <w:t>Supporting pupils experiencing emotional difficulties</w:t>
            </w:r>
          </w:p>
          <w:p w:rsidR="00C061CD" w:rsidRDefault="00C061CD" w:rsidP="00320CC8">
            <w:pPr>
              <w:rPr>
                <w:b/>
              </w:rPr>
            </w:pPr>
          </w:p>
          <w:p w:rsidR="00C061CD" w:rsidRPr="00447BBF" w:rsidRDefault="00C061CD" w:rsidP="00320CC8">
            <w:r w:rsidRPr="00447BBF">
              <w:t xml:space="preserve">Family Liaison officer to be appointed in line with cabinet directive.  </w:t>
            </w:r>
          </w:p>
          <w:p w:rsidR="00C061CD" w:rsidRPr="00447BBF" w:rsidRDefault="00C061CD" w:rsidP="00320CC8"/>
          <w:p w:rsidR="00C061CD" w:rsidRPr="00447BBF" w:rsidRDefault="00C061CD" w:rsidP="00320CC8">
            <w:proofErr w:type="spellStart"/>
            <w:r w:rsidRPr="00447BBF">
              <w:t>Perma</w:t>
            </w:r>
            <w:proofErr w:type="spellEnd"/>
            <w:r w:rsidRPr="00447BBF">
              <w:t xml:space="preserve"> key worker Part Time to assess all pupils and work alongside ALNCO to deliver identified interventions (Part CLA/PDG funded)</w:t>
            </w:r>
          </w:p>
          <w:p w:rsidR="00C061CD" w:rsidRPr="00B561E9" w:rsidRDefault="00C061CD" w:rsidP="00320CC8"/>
          <w:p w:rsidR="00C061CD" w:rsidRPr="00B561E9" w:rsidRDefault="00C061CD" w:rsidP="00320CC8">
            <w:r w:rsidRPr="00B561E9">
              <w:t xml:space="preserve">L3 LSA to provide support and deliver identified recovery programmes and ELSA to identified </w:t>
            </w:r>
            <w:proofErr w:type="gramStart"/>
            <w:r w:rsidRPr="00B561E9">
              <w:t xml:space="preserve">pupils </w:t>
            </w:r>
            <w:r>
              <w:t xml:space="preserve"> (</w:t>
            </w:r>
            <w:proofErr w:type="gramEnd"/>
            <w:r>
              <w:t>also lit /</w:t>
            </w:r>
            <w:proofErr w:type="spellStart"/>
            <w:r>
              <w:t>Num</w:t>
            </w:r>
            <w:proofErr w:type="spellEnd"/>
            <w:r>
              <w:t>)</w:t>
            </w:r>
          </w:p>
          <w:p w:rsidR="00C061CD" w:rsidRPr="00B561E9" w:rsidRDefault="00C061CD" w:rsidP="00320CC8">
            <w:r w:rsidRPr="00B561E9">
              <w:lastRenderedPageBreak/>
              <w:t>Support provided will enable targeted pupils to develop strategies to better cope with challenges and difficulties they encounter thus leading to more emotionally resilient pupils who are predisposed to learn. Especially our most vulnerable learners.</w:t>
            </w:r>
          </w:p>
        </w:tc>
        <w:tc>
          <w:tcPr>
            <w:tcW w:w="3038" w:type="dxa"/>
          </w:tcPr>
          <w:p w:rsidR="00C061CD" w:rsidRDefault="00C061CD" w:rsidP="00320CC8"/>
          <w:p w:rsidR="00C061CD" w:rsidRDefault="00C061CD" w:rsidP="00320CC8">
            <w:r>
              <w:t>7.5K</w:t>
            </w:r>
          </w:p>
          <w:p w:rsidR="00C061CD" w:rsidRDefault="00C061CD" w:rsidP="00320CC8">
            <w:pPr>
              <w:rPr>
                <w:b/>
              </w:rPr>
            </w:pPr>
          </w:p>
          <w:p w:rsidR="00C061CD" w:rsidRDefault="00C061CD" w:rsidP="00320CC8">
            <w:pPr>
              <w:rPr>
                <w:b/>
              </w:rPr>
            </w:pPr>
          </w:p>
          <w:p w:rsidR="00C061CD" w:rsidRPr="00294F64" w:rsidRDefault="00C061CD" w:rsidP="00320CC8">
            <w:r w:rsidRPr="00294F64">
              <w:t>9K</w:t>
            </w:r>
          </w:p>
          <w:p w:rsidR="00C061CD" w:rsidRDefault="00C061CD" w:rsidP="00320CC8">
            <w:pPr>
              <w:rPr>
                <w:b/>
              </w:rPr>
            </w:pPr>
          </w:p>
          <w:p w:rsidR="00C061CD" w:rsidRDefault="00C061CD" w:rsidP="00320CC8">
            <w:pPr>
              <w:rPr>
                <w:b/>
              </w:rPr>
            </w:pPr>
          </w:p>
          <w:p w:rsidR="00C061CD" w:rsidRPr="00294F64" w:rsidRDefault="00C061CD" w:rsidP="00320CC8">
            <w:r w:rsidRPr="00294F64">
              <w:t>14K</w:t>
            </w:r>
          </w:p>
          <w:p w:rsidR="00C061CD" w:rsidRDefault="00C061CD" w:rsidP="00320CC8">
            <w:pPr>
              <w:rPr>
                <w:b/>
              </w:rPr>
            </w:pPr>
          </w:p>
          <w:p w:rsidR="00C061CD" w:rsidRDefault="00C061CD" w:rsidP="00320CC8">
            <w:pPr>
              <w:rPr>
                <w:b/>
              </w:rPr>
            </w:pPr>
          </w:p>
          <w:p w:rsidR="00C061CD" w:rsidRDefault="00C061CD" w:rsidP="00320CC8">
            <w:pPr>
              <w:rPr>
                <w:b/>
              </w:rPr>
            </w:pPr>
          </w:p>
          <w:p w:rsidR="00C061CD" w:rsidRDefault="00C061CD" w:rsidP="00320CC8">
            <w:pPr>
              <w:rPr>
                <w:b/>
              </w:rPr>
            </w:pPr>
          </w:p>
          <w:p w:rsidR="00C061CD" w:rsidRDefault="00C061CD" w:rsidP="00320CC8"/>
        </w:tc>
      </w:tr>
      <w:tr w:rsidR="00C061CD" w:rsidTr="00320CC8">
        <w:tc>
          <w:tcPr>
            <w:tcW w:w="10910" w:type="dxa"/>
          </w:tcPr>
          <w:p w:rsidR="00C061CD" w:rsidRPr="00B561E9" w:rsidRDefault="00C061CD" w:rsidP="00320CC8">
            <w:pPr>
              <w:rPr>
                <w:b/>
              </w:rPr>
            </w:pPr>
            <w:r w:rsidRPr="00B561E9">
              <w:rPr>
                <w:b/>
              </w:rPr>
              <w:lastRenderedPageBreak/>
              <w:t>Supporting pupils to improve their literacy and numeracy skills</w:t>
            </w:r>
          </w:p>
          <w:p w:rsidR="00C061CD" w:rsidRPr="00B561E9" w:rsidRDefault="00C061CD" w:rsidP="00320CC8">
            <w:pPr>
              <w:rPr>
                <w:b/>
              </w:rPr>
            </w:pPr>
          </w:p>
          <w:p w:rsidR="00C061CD" w:rsidRPr="00B561E9" w:rsidRDefault="00C061CD" w:rsidP="00320CC8">
            <w:r>
              <w:t xml:space="preserve">LSA to </w:t>
            </w:r>
            <w:proofErr w:type="gramStart"/>
            <w:r>
              <w:t>deliver</w:t>
            </w:r>
            <w:r w:rsidRPr="00B561E9">
              <w:t xml:space="preserve"> </w:t>
            </w:r>
            <w:r>
              <w:t xml:space="preserve"> classroom</w:t>
            </w:r>
            <w:proofErr w:type="gramEnd"/>
            <w:r>
              <w:t xml:space="preserve"> </w:t>
            </w:r>
            <w:r w:rsidRPr="00B561E9">
              <w:t>support</w:t>
            </w:r>
            <w:r>
              <w:t xml:space="preserve"> and </w:t>
            </w:r>
            <w:r w:rsidRPr="00B561E9">
              <w:t xml:space="preserve"> interventions as identified by results, teachers and ALNCO discussions</w:t>
            </w:r>
            <w:r>
              <w:t xml:space="preserve"> as well as test data</w:t>
            </w:r>
          </w:p>
          <w:p w:rsidR="00C061CD" w:rsidRPr="00B561E9" w:rsidRDefault="00C061CD" w:rsidP="00320CC8"/>
          <w:p w:rsidR="00C061CD" w:rsidRPr="00B561E9" w:rsidRDefault="00C061CD" w:rsidP="00320CC8">
            <w:r w:rsidRPr="00B561E9">
              <w:t>1</w:t>
            </w:r>
            <w:proofErr w:type="gramStart"/>
            <w:r w:rsidRPr="00B561E9">
              <w:t>x  PT</w:t>
            </w:r>
            <w:proofErr w:type="gramEnd"/>
            <w:r w:rsidRPr="00B561E9">
              <w:t xml:space="preserve"> L2 support staff  to work with EYFP teacher in order to develop basic skills in our EY pupils encourage teaching talking, SALT and </w:t>
            </w:r>
            <w:proofErr w:type="spellStart"/>
            <w:r w:rsidRPr="00B561E9">
              <w:t>oracy</w:t>
            </w:r>
            <w:proofErr w:type="spellEnd"/>
            <w:r w:rsidRPr="00B561E9">
              <w:t xml:space="preserve"> development alongside basic math.</w:t>
            </w:r>
          </w:p>
          <w:p w:rsidR="00C061CD" w:rsidRPr="00B561E9" w:rsidRDefault="00C061CD" w:rsidP="00320CC8"/>
          <w:p w:rsidR="00C061CD" w:rsidRPr="00447BBF" w:rsidRDefault="00C061CD" w:rsidP="00320CC8">
            <w:r w:rsidRPr="00447BBF">
              <w:t xml:space="preserve">1x external agency support- weekly sessions x1 day to deliver bespoke intervention to close gap with identified pupils </w:t>
            </w:r>
          </w:p>
        </w:tc>
        <w:tc>
          <w:tcPr>
            <w:tcW w:w="3038" w:type="dxa"/>
          </w:tcPr>
          <w:p w:rsidR="00C061CD" w:rsidRDefault="00C061CD" w:rsidP="00320CC8"/>
          <w:p w:rsidR="00C061CD" w:rsidRDefault="00C061CD" w:rsidP="00320CC8"/>
          <w:p w:rsidR="00C061CD" w:rsidRDefault="00C061CD" w:rsidP="00320CC8">
            <w:r>
              <w:t>18K</w:t>
            </w:r>
          </w:p>
          <w:p w:rsidR="00C061CD" w:rsidRDefault="00C061CD" w:rsidP="00320CC8"/>
          <w:p w:rsidR="00C061CD" w:rsidRDefault="00C061CD" w:rsidP="00320CC8">
            <w:r>
              <w:t>4K</w:t>
            </w:r>
          </w:p>
          <w:p w:rsidR="00C061CD" w:rsidRDefault="00C061CD" w:rsidP="00320CC8"/>
          <w:p w:rsidR="00C061CD" w:rsidRDefault="00C061CD" w:rsidP="00320CC8"/>
          <w:p w:rsidR="00C061CD" w:rsidRDefault="00C061CD" w:rsidP="00320CC8">
            <w:r>
              <w:t>5K</w:t>
            </w:r>
          </w:p>
          <w:p w:rsidR="00C061CD" w:rsidRDefault="00C061CD" w:rsidP="00320CC8"/>
          <w:p w:rsidR="00C061CD" w:rsidRPr="001E0A24" w:rsidRDefault="00C061CD" w:rsidP="00320CC8">
            <w:pPr>
              <w:rPr>
                <w:b/>
              </w:rPr>
            </w:pPr>
          </w:p>
        </w:tc>
      </w:tr>
    </w:tbl>
    <w:p w:rsidR="00373B1A" w:rsidRDefault="00373B1A">
      <w:bookmarkStart w:id="1" w:name="_GoBack"/>
      <w:bookmarkEnd w:id="1"/>
    </w:p>
    <w:sectPr w:rsidR="00373B1A" w:rsidSect="00C061C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1CD"/>
    <w:rsid w:val="00373B1A"/>
    <w:rsid w:val="00C0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2952DF-6747-42CF-8DD2-B202D379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61CD"/>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61C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061CD"/>
    <w:rPr>
      <w:rFonts w:ascii="Arial" w:eastAsia="Times New Roman" w:hAnsi="Arial" w:cs="Arial"/>
      <w:b/>
      <w:bCs/>
      <w:szCs w:val="24"/>
    </w:rPr>
  </w:style>
  <w:style w:type="character" w:customStyle="1" w:styleId="BodyTextChar">
    <w:name w:val="Body Text Char"/>
    <w:basedOn w:val="DefaultParagraphFont"/>
    <w:link w:val="BodyText"/>
    <w:rsid w:val="00C061CD"/>
    <w:rPr>
      <w:rFonts w:ascii="Arial" w:eastAsia="Times New Roman"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 (Mailbox Archived)</dc:creator>
  <cp:keywords/>
  <dc:description/>
  <cp:lastModifiedBy>Davies, Frances (Headteacher - Miskin Primary) (Mailbox Archived)</cp:lastModifiedBy>
  <cp:revision>1</cp:revision>
  <dcterms:created xsi:type="dcterms:W3CDTF">2022-10-20T10:30:00Z</dcterms:created>
  <dcterms:modified xsi:type="dcterms:W3CDTF">2022-10-20T10:30:00Z</dcterms:modified>
</cp:coreProperties>
</file>