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5020" w:rsidRPr="007D5020" w:rsidRDefault="007D5020" w:rsidP="007D5020">
      <w:pPr>
        <w:spacing w:after="0" w:line="240" w:lineRule="auto"/>
        <w:textAlignment w:val="baseline"/>
        <w:rPr>
          <w:rFonts w:ascii="Segoe UI" w:eastAsia="Times New Roman" w:hAnsi="Segoe UI" w:cs="Segoe UI"/>
          <w:sz w:val="18"/>
          <w:szCs w:val="18"/>
          <w:lang w:eastAsia="en-GB"/>
        </w:rPr>
      </w:pPr>
      <w:r w:rsidRPr="007D5020">
        <w:rPr>
          <w:rFonts w:ascii="Arial" w:eastAsia="Times New Roman" w:hAnsi="Arial" w:cs="Arial"/>
          <w:sz w:val="24"/>
          <w:szCs w:val="24"/>
          <w:lang w:eastAsia="en-GB"/>
        </w:rPr>
        <w:t> </w:t>
      </w:r>
    </w:p>
    <w:p w:rsidR="007D5020" w:rsidRPr="007D5020" w:rsidRDefault="007D5020" w:rsidP="007D5020">
      <w:pPr>
        <w:spacing w:after="0" w:line="240" w:lineRule="auto"/>
        <w:textAlignment w:val="baseline"/>
        <w:rPr>
          <w:rFonts w:ascii="Segoe UI" w:eastAsia="Times New Roman" w:hAnsi="Segoe UI" w:cs="Segoe UI"/>
          <w:sz w:val="18"/>
          <w:szCs w:val="18"/>
          <w:lang w:eastAsia="en-GB"/>
        </w:rPr>
      </w:pPr>
      <w:r w:rsidRPr="007D5020">
        <w:rPr>
          <w:rFonts w:ascii="Times New Roman" w:eastAsia="Times New Roman" w:hAnsi="Times New Roman" w:cs="Times New Roman"/>
          <w:b/>
          <w:bCs/>
          <w:sz w:val="36"/>
          <w:szCs w:val="36"/>
          <w:u w:val="single"/>
          <w:lang w:eastAsia="en-GB"/>
        </w:rPr>
        <w:t>Miskin Primary School Finance/ Grant Allocations 2025/2026 </w:t>
      </w:r>
      <w:r w:rsidRPr="007D5020">
        <w:rPr>
          <w:rFonts w:ascii="Times New Roman" w:eastAsia="Times New Roman" w:hAnsi="Times New Roman" w:cs="Times New Roman"/>
          <w:sz w:val="36"/>
          <w:szCs w:val="36"/>
          <w:lang w:eastAsia="en-GB"/>
        </w:rPr>
        <w:t> </w:t>
      </w:r>
    </w:p>
    <w:p w:rsidR="007D5020" w:rsidRPr="007D5020" w:rsidRDefault="007D5020" w:rsidP="007D5020">
      <w:pPr>
        <w:spacing w:after="0" w:line="240" w:lineRule="auto"/>
        <w:jc w:val="both"/>
        <w:textAlignment w:val="baseline"/>
        <w:rPr>
          <w:rFonts w:ascii="Segoe UI" w:eastAsia="Times New Roman" w:hAnsi="Segoe UI" w:cs="Segoe UI"/>
          <w:sz w:val="18"/>
          <w:szCs w:val="18"/>
          <w:lang w:eastAsia="en-GB"/>
        </w:rPr>
      </w:pPr>
      <w:r w:rsidRPr="007D5020">
        <w:rPr>
          <w:rFonts w:ascii="Cambria" w:eastAsia="Times New Roman" w:hAnsi="Cambria" w:cs="Segoe UI"/>
          <w:sz w:val="16"/>
          <w:szCs w:val="16"/>
          <w:lang w:eastAsia="en-GB"/>
        </w:rPr>
        <w:t>  </w:t>
      </w:r>
    </w:p>
    <w:p w:rsidR="007D5020" w:rsidRPr="007D5020" w:rsidRDefault="007D5020" w:rsidP="007D5020">
      <w:pPr>
        <w:spacing w:after="0" w:line="240" w:lineRule="auto"/>
        <w:jc w:val="both"/>
        <w:textAlignment w:val="baseline"/>
        <w:rPr>
          <w:rFonts w:ascii="Segoe UI" w:eastAsia="Times New Roman" w:hAnsi="Segoe UI" w:cs="Segoe UI"/>
          <w:sz w:val="18"/>
          <w:szCs w:val="18"/>
          <w:lang w:eastAsia="en-GB"/>
        </w:rPr>
      </w:pPr>
      <w:r w:rsidRPr="007D5020">
        <w:rPr>
          <w:rFonts w:ascii="Cambria" w:eastAsia="Times New Roman" w:hAnsi="Cambria" w:cs="Segoe UI"/>
          <w:b/>
          <w:bCs/>
          <w:sz w:val="16"/>
          <w:szCs w:val="16"/>
          <w:lang w:eastAsia="en-GB"/>
        </w:rPr>
        <w:t> </w:t>
      </w:r>
      <w:r w:rsidRPr="007D5020">
        <w:rPr>
          <w:noProof/>
        </w:rPr>
        <w:drawing>
          <wp:inline distT="0" distB="0" distL="0" distR="0" wp14:anchorId="77B5C047" wp14:editId="74EB73D4">
            <wp:extent cx="8753475" cy="977330"/>
            <wp:effectExtent l="0" t="0" r="0" b="0"/>
            <wp:docPr id="3" name="Picture 3" descr="C:\Users\fdavies\AppData\Local\Microsoft\Windows\INetCache\Content.MSO\60611D7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davies\AppData\Local\Microsoft\Windows\INetCache\Content.MSO\60611D76.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825436" cy="985365"/>
                    </a:xfrm>
                    <a:prstGeom prst="rect">
                      <a:avLst/>
                    </a:prstGeom>
                    <a:noFill/>
                    <a:ln>
                      <a:noFill/>
                    </a:ln>
                  </pic:spPr>
                </pic:pic>
              </a:graphicData>
            </a:graphic>
          </wp:inline>
        </w:drawing>
      </w:r>
      <w:r w:rsidRPr="007D5020">
        <w:rPr>
          <w:rFonts w:ascii="Times New Roman" w:eastAsia="Times New Roman" w:hAnsi="Times New Roman" w:cs="Times New Roman"/>
          <w:sz w:val="24"/>
          <w:szCs w:val="24"/>
          <w:lang w:eastAsia="en-GB"/>
        </w:rPr>
        <w:t> </w:t>
      </w:r>
    </w:p>
    <w:p w:rsidR="007D5020" w:rsidRPr="007D5020" w:rsidRDefault="007D5020" w:rsidP="007D5020">
      <w:pPr>
        <w:spacing w:after="0" w:line="240" w:lineRule="auto"/>
        <w:jc w:val="both"/>
        <w:textAlignment w:val="baseline"/>
        <w:rPr>
          <w:rFonts w:ascii="Segoe UI" w:eastAsia="Times New Roman" w:hAnsi="Segoe UI" w:cs="Segoe UI"/>
          <w:sz w:val="18"/>
          <w:szCs w:val="18"/>
          <w:lang w:eastAsia="en-GB"/>
        </w:rPr>
      </w:pPr>
      <w:r w:rsidRPr="007D5020">
        <w:rPr>
          <w:rFonts w:ascii="Cambria" w:eastAsia="Times New Roman" w:hAnsi="Cambria" w:cs="Segoe UI"/>
          <w:b/>
          <w:bCs/>
          <w:sz w:val="16"/>
          <w:szCs w:val="16"/>
          <w:lang w:eastAsia="en-GB"/>
        </w:rPr>
        <w:t> </w:t>
      </w:r>
      <w:r w:rsidRPr="007D5020">
        <w:rPr>
          <w:rFonts w:ascii="Cambria" w:eastAsia="Times New Roman" w:hAnsi="Cambria" w:cs="Segoe UI"/>
          <w:sz w:val="16"/>
          <w:szCs w:val="16"/>
          <w:lang w:eastAsia="en-GB"/>
        </w:rPr>
        <w:t> </w:t>
      </w:r>
    </w:p>
    <w:p w:rsidR="007D5020" w:rsidRPr="007D5020" w:rsidRDefault="007D5020" w:rsidP="007D5020">
      <w:pPr>
        <w:spacing w:after="0" w:line="240" w:lineRule="auto"/>
        <w:textAlignment w:val="baseline"/>
        <w:rPr>
          <w:rFonts w:ascii="Segoe UI" w:eastAsia="Times New Roman" w:hAnsi="Segoe UI" w:cs="Segoe UI"/>
          <w:sz w:val="18"/>
          <w:szCs w:val="18"/>
          <w:lang w:eastAsia="en-GB"/>
        </w:rPr>
      </w:pPr>
      <w:r w:rsidRPr="007D5020">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90"/>
        <w:gridCol w:w="3045"/>
      </w:tblGrid>
      <w:tr w:rsidR="007D5020" w:rsidRPr="007D5020" w:rsidTr="007D5020">
        <w:trPr>
          <w:trHeight w:val="300"/>
        </w:trPr>
        <w:tc>
          <w:tcPr>
            <w:tcW w:w="10890" w:type="dxa"/>
            <w:tcBorders>
              <w:top w:val="single" w:sz="6" w:space="0" w:color="auto"/>
              <w:left w:val="single" w:sz="6" w:space="0" w:color="auto"/>
              <w:bottom w:val="single" w:sz="6" w:space="0" w:color="auto"/>
              <w:right w:val="single" w:sz="6" w:space="0" w:color="auto"/>
            </w:tcBorders>
            <w:shd w:val="clear" w:color="auto" w:fill="DDD9C3"/>
            <w:hideMark/>
          </w:tcPr>
          <w:p w:rsidR="007D5020" w:rsidRPr="007D5020" w:rsidRDefault="007D5020" w:rsidP="007D5020">
            <w:pPr>
              <w:spacing w:after="0" w:line="240" w:lineRule="auto"/>
              <w:jc w:val="center"/>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Activities funded Via Grants </w:t>
            </w:r>
          </w:p>
        </w:tc>
        <w:tc>
          <w:tcPr>
            <w:tcW w:w="3045" w:type="dxa"/>
            <w:tcBorders>
              <w:top w:val="single" w:sz="6" w:space="0" w:color="auto"/>
              <w:left w:val="single" w:sz="6" w:space="0" w:color="auto"/>
              <w:bottom w:val="single" w:sz="6" w:space="0" w:color="auto"/>
              <w:right w:val="single" w:sz="6" w:space="0" w:color="auto"/>
            </w:tcBorders>
            <w:shd w:val="clear" w:color="auto" w:fill="DDD9C3"/>
            <w:hideMark/>
          </w:tcPr>
          <w:p w:rsidR="007D5020" w:rsidRPr="007D5020" w:rsidRDefault="007D5020" w:rsidP="007D5020">
            <w:pPr>
              <w:spacing w:after="0" w:line="240" w:lineRule="auto"/>
              <w:jc w:val="center"/>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Cost </w:t>
            </w:r>
          </w:p>
        </w:tc>
      </w:tr>
      <w:tr w:rsidR="007D5020" w:rsidRPr="007D5020" w:rsidTr="007D5020">
        <w:trPr>
          <w:trHeight w:val="300"/>
        </w:trPr>
        <w:tc>
          <w:tcPr>
            <w:tcW w:w="10890" w:type="dxa"/>
            <w:tcBorders>
              <w:top w:val="single" w:sz="6" w:space="0" w:color="auto"/>
              <w:left w:val="single" w:sz="6" w:space="0" w:color="auto"/>
              <w:bottom w:val="single" w:sz="6" w:space="0" w:color="auto"/>
              <w:right w:val="single" w:sz="6" w:space="0" w:color="auto"/>
            </w:tcBorders>
            <w:shd w:val="clear" w:color="auto" w:fill="auto"/>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b/>
                <w:bCs/>
                <w:sz w:val="24"/>
                <w:szCs w:val="24"/>
                <w:lang w:eastAsia="en-GB"/>
              </w:rPr>
              <w:t>Funding for trips</w:t>
            </w:r>
            <w:r w:rsidRPr="007D5020">
              <w:rPr>
                <w:rFonts w:ascii="Times New Roman" w:eastAsia="Times New Roman" w:hAnsi="Times New Roman" w:cs="Times New Roman"/>
                <w:sz w:val="24"/>
                <w:szCs w:val="24"/>
                <w:lang w:eastAsia="en-GB"/>
              </w:rPr>
              <w:t>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 </w:t>
            </w:r>
            <w:proofErr w:type="spellStart"/>
            <w:r w:rsidRPr="007D5020">
              <w:rPr>
                <w:rFonts w:ascii="Times New Roman" w:eastAsia="Times New Roman" w:hAnsi="Times New Roman" w:cs="Times New Roman"/>
                <w:sz w:val="24"/>
                <w:szCs w:val="24"/>
                <w:lang w:eastAsia="en-GB"/>
              </w:rPr>
              <w:t>eFSM</w:t>
            </w:r>
            <w:proofErr w:type="spellEnd"/>
            <w:r w:rsidRPr="007D5020">
              <w:rPr>
                <w:rFonts w:ascii="Times New Roman" w:eastAsia="Times New Roman" w:hAnsi="Times New Roman" w:cs="Times New Roman"/>
                <w:sz w:val="24"/>
                <w:szCs w:val="24"/>
                <w:lang w:eastAsia="en-GB"/>
              </w:rPr>
              <w:t xml:space="preserve"> pupils will have their residential/ cultural visit part funded through the year via PDG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Funding enables all pupils to take part in events. Cost is not a prohibitive factor.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£4K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b/>
                <w:bCs/>
                <w:sz w:val="24"/>
                <w:szCs w:val="24"/>
                <w:lang w:eastAsia="en-GB"/>
              </w:rPr>
              <w:t> </w:t>
            </w:r>
            <w:r w:rsidRPr="007D5020">
              <w:rPr>
                <w:rFonts w:ascii="Times New Roman" w:eastAsia="Times New Roman" w:hAnsi="Times New Roman" w:cs="Times New Roman"/>
                <w:sz w:val="24"/>
                <w:szCs w:val="24"/>
                <w:lang w:eastAsia="en-GB"/>
              </w:rPr>
              <w:t> </w:t>
            </w:r>
          </w:p>
        </w:tc>
      </w:tr>
      <w:tr w:rsidR="007D5020" w:rsidRPr="007D5020" w:rsidTr="007D5020">
        <w:trPr>
          <w:trHeight w:val="300"/>
        </w:trPr>
        <w:tc>
          <w:tcPr>
            <w:tcW w:w="10890" w:type="dxa"/>
            <w:tcBorders>
              <w:top w:val="single" w:sz="6" w:space="0" w:color="auto"/>
              <w:left w:val="single" w:sz="6" w:space="0" w:color="auto"/>
              <w:bottom w:val="single" w:sz="6" w:space="0" w:color="auto"/>
              <w:right w:val="single" w:sz="6" w:space="0" w:color="auto"/>
            </w:tcBorders>
            <w:shd w:val="clear" w:color="auto" w:fill="auto"/>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b/>
                <w:bCs/>
                <w:sz w:val="24"/>
                <w:szCs w:val="24"/>
                <w:lang w:eastAsia="en-GB"/>
              </w:rPr>
              <w:t>Improve attendance, support pupils and families</w:t>
            </w:r>
            <w:r w:rsidRPr="007D5020">
              <w:rPr>
                <w:rFonts w:ascii="Times New Roman" w:eastAsia="Times New Roman" w:hAnsi="Times New Roman" w:cs="Times New Roman"/>
                <w:sz w:val="24"/>
                <w:szCs w:val="24"/>
                <w:lang w:eastAsia="en-GB"/>
              </w:rPr>
              <w:t>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 xml:space="preserve">Family Liaison officer appointed in line with cabinet </w:t>
            </w:r>
            <w:proofErr w:type="spellStart"/>
            <w:proofErr w:type="gramStart"/>
            <w:r w:rsidRPr="007D5020">
              <w:rPr>
                <w:rFonts w:ascii="Times New Roman" w:eastAsia="Times New Roman" w:hAnsi="Times New Roman" w:cs="Times New Roman"/>
                <w:sz w:val="24"/>
                <w:szCs w:val="24"/>
                <w:lang w:eastAsia="en-GB"/>
              </w:rPr>
              <w:t>directive,part</w:t>
            </w:r>
            <w:proofErr w:type="spellEnd"/>
            <w:proofErr w:type="gramEnd"/>
            <w:r w:rsidRPr="007D5020">
              <w:rPr>
                <w:rFonts w:ascii="Times New Roman" w:eastAsia="Times New Roman" w:hAnsi="Times New Roman" w:cs="Times New Roman"/>
                <w:sz w:val="24"/>
                <w:szCs w:val="24"/>
                <w:lang w:eastAsia="en-GB"/>
              </w:rPr>
              <w:t xml:space="preserve"> funded by school contribution from PDG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5.5K </w:t>
            </w:r>
          </w:p>
        </w:tc>
      </w:tr>
      <w:tr w:rsidR="007D5020" w:rsidRPr="007D5020" w:rsidTr="007D5020">
        <w:trPr>
          <w:trHeight w:val="300"/>
        </w:trPr>
        <w:tc>
          <w:tcPr>
            <w:tcW w:w="10890" w:type="dxa"/>
            <w:tcBorders>
              <w:top w:val="single" w:sz="6" w:space="0" w:color="auto"/>
              <w:left w:val="single" w:sz="6" w:space="0" w:color="auto"/>
              <w:bottom w:val="single" w:sz="6" w:space="0" w:color="auto"/>
              <w:right w:val="single" w:sz="6" w:space="0" w:color="auto"/>
            </w:tcBorders>
            <w:shd w:val="clear" w:color="auto" w:fill="auto"/>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b/>
                <w:bCs/>
                <w:sz w:val="24"/>
                <w:szCs w:val="24"/>
                <w:lang w:eastAsia="en-GB"/>
              </w:rPr>
              <w:t>Supporting pupils experiencing emotional difficulties, literacy and numeracy skills</w:t>
            </w:r>
            <w:r w:rsidRPr="007D5020">
              <w:rPr>
                <w:rFonts w:ascii="Times New Roman" w:eastAsia="Times New Roman" w:hAnsi="Times New Roman" w:cs="Times New Roman"/>
                <w:sz w:val="24"/>
                <w:szCs w:val="24"/>
                <w:lang w:eastAsia="en-GB"/>
              </w:rPr>
              <w:t>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X</w:t>
            </w:r>
            <w:proofErr w:type="gramStart"/>
            <w:r w:rsidRPr="007D5020">
              <w:rPr>
                <w:rFonts w:ascii="Times New Roman" w:eastAsia="Times New Roman" w:hAnsi="Times New Roman" w:cs="Times New Roman"/>
                <w:sz w:val="24"/>
                <w:szCs w:val="24"/>
                <w:lang w:eastAsia="en-GB"/>
              </w:rPr>
              <w:t>2  L</w:t>
            </w:r>
            <w:proofErr w:type="gramEnd"/>
            <w:r w:rsidRPr="007D5020">
              <w:rPr>
                <w:rFonts w:ascii="Times New Roman" w:eastAsia="Times New Roman" w:hAnsi="Times New Roman" w:cs="Times New Roman"/>
                <w:sz w:val="24"/>
                <w:szCs w:val="24"/>
                <w:lang w:eastAsia="en-GB"/>
              </w:rPr>
              <w:t>3 LSA to provide support and deliver identified recovery programmes and ELSA/PERMA/wellbeing sessions to identified pupils.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Literacy and numeracy support will be provided to enable targeted pupils to develop strategies to better cope with challenges and difficulties they encounter thus leading to more emotionally resilient pupils who are predisposed to learn as well as working on closing the gap in literacy and numeracy skills, especially with our most vulnerable learners and data identified pupils.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46K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  </w:t>
            </w:r>
          </w:p>
        </w:tc>
      </w:tr>
      <w:tr w:rsidR="007D5020" w:rsidRPr="007D5020" w:rsidTr="007D5020">
        <w:trPr>
          <w:trHeight w:val="300"/>
        </w:trPr>
        <w:tc>
          <w:tcPr>
            <w:tcW w:w="10890" w:type="dxa"/>
            <w:tcBorders>
              <w:top w:val="single" w:sz="6" w:space="0" w:color="auto"/>
              <w:left w:val="single" w:sz="6" w:space="0" w:color="auto"/>
              <w:bottom w:val="single" w:sz="6" w:space="0" w:color="auto"/>
              <w:right w:val="single" w:sz="6" w:space="0" w:color="auto"/>
            </w:tcBorders>
            <w:shd w:val="clear" w:color="auto" w:fill="auto"/>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b/>
                <w:bCs/>
                <w:sz w:val="24"/>
                <w:szCs w:val="24"/>
                <w:lang w:eastAsia="en-GB"/>
              </w:rPr>
              <w:t xml:space="preserve">Resources used to support </w:t>
            </w:r>
            <w:proofErr w:type="gramStart"/>
            <w:r w:rsidRPr="007D5020">
              <w:rPr>
                <w:rFonts w:ascii="Times New Roman" w:eastAsia="Times New Roman" w:hAnsi="Times New Roman" w:cs="Times New Roman"/>
                <w:b/>
                <w:bCs/>
                <w:sz w:val="24"/>
                <w:szCs w:val="24"/>
                <w:lang w:eastAsia="en-GB"/>
              </w:rPr>
              <w:t>pupils</w:t>
            </w:r>
            <w:proofErr w:type="gramEnd"/>
            <w:r w:rsidRPr="007D5020">
              <w:rPr>
                <w:rFonts w:ascii="Times New Roman" w:eastAsia="Times New Roman" w:hAnsi="Times New Roman" w:cs="Times New Roman"/>
                <w:b/>
                <w:bCs/>
                <w:sz w:val="24"/>
                <w:szCs w:val="24"/>
                <w:lang w:eastAsia="en-GB"/>
              </w:rPr>
              <w:t xml:space="preserve"> development</w:t>
            </w:r>
            <w:r w:rsidRPr="007D5020">
              <w:rPr>
                <w:rFonts w:ascii="Times New Roman" w:eastAsia="Times New Roman" w:hAnsi="Times New Roman" w:cs="Times New Roman"/>
                <w:sz w:val="24"/>
                <w:szCs w:val="24"/>
                <w:lang w:eastAsia="en-GB"/>
              </w:rPr>
              <w:t>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proofErr w:type="spellStart"/>
            <w:r w:rsidRPr="007D5020">
              <w:rPr>
                <w:rFonts w:ascii="Times New Roman" w:eastAsia="Times New Roman" w:hAnsi="Times New Roman" w:cs="Times New Roman"/>
                <w:sz w:val="24"/>
                <w:szCs w:val="24"/>
                <w:lang w:eastAsia="en-GB"/>
              </w:rPr>
              <w:t>RWInc</w:t>
            </w:r>
            <w:proofErr w:type="spellEnd"/>
            <w:r w:rsidRPr="007D5020">
              <w:rPr>
                <w:rFonts w:ascii="Times New Roman" w:eastAsia="Times New Roman" w:hAnsi="Times New Roman" w:cs="Times New Roman"/>
                <w:sz w:val="24"/>
                <w:szCs w:val="24"/>
                <w:lang w:eastAsia="en-GB"/>
              </w:rPr>
              <w:t xml:space="preserve"> packs and online phonics for parents to access at home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Oxford Owl online reading for parents to access resources at home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Mathletics online for parents to access resources and support at home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White Rose Maths online for parents to access resources and support at home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Speech and Language Link to close the gap with vulnerable pupils as identified by discussion and data.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Smart Moves for identified pupils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Cardiff City FC to work with all KS2 pupils x1 term, once weekly session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Other support packages in line with identified school needs and plans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 xml:space="preserve"> Emotional wellbeing resources </w:t>
            </w:r>
            <w:proofErr w:type="spellStart"/>
            <w:r w:rsidRPr="007D5020">
              <w:rPr>
                <w:rFonts w:ascii="Times New Roman" w:eastAsia="Times New Roman" w:hAnsi="Times New Roman" w:cs="Times New Roman"/>
                <w:sz w:val="24"/>
                <w:szCs w:val="24"/>
                <w:lang w:eastAsia="en-GB"/>
              </w:rPr>
              <w:t>eg</w:t>
            </w:r>
            <w:proofErr w:type="spellEnd"/>
            <w:r w:rsidRPr="007D5020">
              <w:rPr>
                <w:rFonts w:ascii="Times New Roman" w:eastAsia="Times New Roman" w:hAnsi="Times New Roman" w:cs="Times New Roman"/>
                <w:sz w:val="24"/>
                <w:szCs w:val="24"/>
                <w:lang w:eastAsia="en-GB"/>
              </w:rPr>
              <w:t xml:space="preserve"> PERMA part time LSA to deliver PERMA to identified pupils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£13K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b/>
                <w:bCs/>
                <w:sz w:val="24"/>
                <w:szCs w:val="24"/>
                <w:lang w:eastAsia="en-GB"/>
              </w:rPr>
              <w:t> </w:t>
            </w:r>
            <w:r w:rsidRPr="007D5020">
              <w:rPr>
                <w:rFonts w:ascii="Times New Roman" w:eastAsia="Times New Roman" w:hAnsi="Times New Roman" w:cs="Times New Roman"/>
                <w:sz w:val="24"/>
                <w:szCs w:val="24"/>
                <w:lang w:eastAsia="en-GB"/>
              </w:rPr>
              <w:t> </w:t>
            </w:r>
          </w:p>
        </w:tc>
      </w:tr>
      <w:tr w:rsidR="007D5020" w:rsidRPr="007D5020" w:rsidTr="007D5020">
        <w:trPr>
          <w:trHeight w:val="300"/>
        </w:trPr>
        <w:tc>
          <w:tcPr>
            <w:tcW w:w="10890" w:type="dxa"/>
            <w:tcBorders>
              <w:top w:val="single" w:sz="6" w:space="0" w:color="auto"/>
              <w:left w:val="single" w:sz="6" w:space="0" w:color="auto"/>
              <w:bottom w:val="single" w:sz="6" w:space="0" w:color="auto"/>
              <w:right w:val="single" w:sz="6" w:space="0" w:color="auto"/>
            </w:tcBorders>
            <w:shd w:val="clear" w:color="auto" w:fill="auto"/>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b/>
                <w:bCs/>
                <w:sz w:val="24"/>
                <w:szCs w:val="24"/>
                <w:lang w:eastAsia="en-GB"/>
              </w:rPr>
              <w:t xml:space="preserve">Training and non-contact time for staff to meet the needs of the new curriculum also release of ALNCO to meet the requirements of the new ALN Bill </w:t>
            </w:r>
            <w:r w:rsidRPr="007D5020">
              <w:rPr>
                <w:rFonts w:ascii="Times New Roman" w:eastAsia="Times New Roman" w:hAnsi="Times New Roman" w:cs="Times New Roman"/>
                <w:sz w:val="24"/>
                <w:szCs w:val="24"/>
                <w:lang w:eastAsia="en-GB"/>
              </w:rPr>
              <w:t>(RRS) </w:t>
            </w:r>
          </w:p>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b/>
                <w:bCs/>
                <w:sz w:val="24"/>
                <w:szCs w:val="24"/>
                <w:lang w:eastAsia="en-GB"/>
              </w:rPr>
              <w:lastRenderedPageBreak/>
              <w:t> </w:t>
            </w:r>
            <w:r w:rsidRPr="007D5020">
              <w:rPr>
                <w:rFonts w:ascii="Times New Roman" w:eastAsia="Times New Roman" w:hAnsi="Times New Roman" w:cs="Times New Roman"/>
                <w:sz w:val="24"/>
                <w:szCs w:val="24"/>
                <w:lang w:eastAsia="en-GB"/>
              </w:rPr>
              <w:t> </w:t>
            </w:r>
          </w:p>
        </w:tc>
        <w:tc>
          <w:tcPr>
            <w:tcW w:w="3045" w:type="dxa"/>
            <w:tcBorders>
              <w:top w:val="single" w:sz="6" w:space="0" w:color="auto"/>
              <w:left w:val="single" w:sz="6" w:space="0" w:color="auto"/>
              <w:bottom w:val="single" w:sz="6" w:space="0" w:color="auto"/>
              <w:right w:val="single" w:sz="6" w:space="0" w:color="auto"/>
            </w:tcBorders>
            <w:shd w:val="clear" w:color="auto" w:fill="auto"/>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lastRenderedPageBreak/>
              <w:t>7.5K </w:t>
            </w:r>
          </w:p>
        </w:tc>
      </w:tr>
    </w:tbl>
    <w:p w:rsidR="007D5020" w:rsidRPr="007D5020" w:rsidRDefault="007D5020" w:rsidP="007D5020">
      <w:pPr>
        <w:spacing w:after="0" w:line="240" w:lineRule="auto"/>
        <w:textAlignment w:val="baseline"/>
        <w:rPr>
          <w:rFonts w:ascii="Segoe UI" w:eastAsia="Times New Roman" w:hAnsi="Segoe UI" w:cs="Segoe UI"/>
          <w:sz w:val="18"/>
          <w:szCs w:val="18"/>
          <w:lang w:eastAsia="en-GB"/>
        </w:rPr>
      </w:pPr>
      <w:r w:rsidRPr="007D5020">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0"/>
        <w:gridCol w:w="5715"/>
        <w:gridCol w:w="3465"/>
        <w:gridCol w:w="3480"/>
      </w:tblGrid>
      <w:tr w:rsidR="007D5020" w:rsidRPr="007D5020" w:rsidTr="007D5020">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b/>
                <w:bCs/>
                <w:sz w:val="24"/>
                <w:szCs w:val="24"/>
                <w:lang w:eastAsia="en-GB"/>
              </w:rPr>
              <w:t>Signed</w:t>
            </w:r>
            <w:r w:rsidRPr="007D5020">
              <w:rPr>
                <w:rFonts w:ascii="Times New Roman" w:eastAsia="Times New Roman" w:hAnsi="Times New Roman" w:cs="Times New Roman"/>
                <w:sz w:val="24"/>
                <w:szCs w:val="24"/>
                <w:lang w:eastAsia="en-GB"/>
              </w:rPr>
              <w:t> </w:t>
            </w:r>
          </w:p>
        </w:tc>
        <w:tc>
          <w:tcPr>
            <w:tcW w:w="5700" w:type="dxa"/>
            <w:tcBorders>
              <w:top w:val="single" w:sz="6" w:space="0" w:color="auto"/>
              <w:left w:val="single" w:sz="6" w:space="0" w:color="auto"/>
              <w:bottom w:val="single" w:sz="6" w:space="0" w:color="auto"/>
              <w:right w:val="single" w:sz="6" w:space="0" w:color="auto"/>
            </w:tcBorders>
            <w:shd w:val="clear" w:color="auto" w:fill="auto"/>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sz w:val="24"/>
                <w:szCs w:val="24"/>
                <w:lang w:eastAsia="en-GB"/>
              </w:rPr>
              <w:t> </w:t>
            </w:r>
          </w:p>
        </w:tc>
        <w:tc>
          <w:tcPr>
            <w:tcW w:w="3465" w:type="dxa"/>
            <w:tcBorders>
              <w:top w:val="single" w:sz="6" w:space="0" w:color="auto"/>
              <w:left w:val="single" w:sz="6" w:space="0" w:color="auto"/>
              <w:bottom w:val="single" w:sz="6" w:space="0" w:color="auto"/>
              <w:right w:val="single" w:sz="6" w:space="0" w:color="auto"/>
            </w:tcBorders>
            <w:shd w:val="clear" w:color="auto" w:fill="DDD9C3"/>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b/>
                <w:bCs/>
                <w:sz w:val="24"/>
                <w:szCs w:val="24"/>
                <w:lang w:eastAsia="en-GB"/>
              </w:rPr>
              <w:t>Post Title</w:t>
            </w:r>
            <w:r w:rsidRPr="007D5020">
              <w:rPr>
                <w:rFonts w:ascii="Times New Roman" w:eastAsia="Times New Roman" w:hAnsi="Times New Roman" w:cs="Times New Roman"/>
                <w:sz w:val="24"/>
                <w:szCs w:val="24"/>
                <w:lang w:eastAsia="en-GB"/>
              </w:rPr>
              <w:t> </w:t>
            </w:r>
          </w:p>
        </w:tc>
        <w:tc>
          <w:tcPr>
            <w:tcW w:w="3465" w:type="dxa"/>
            <w:tcBorders>
              <w:top w:val="single" w:sz="6" w:space="0" w:color="auto"/>
              <w:left w:val="single" w:sz="6" w:space="0" w:color="auto"/>
              <w:bottom w:val="single" w:sz="6" w:space="0" w:color="auto"/>
              <w:right w:val="single" w:sz="6" w:space="0" w:color="auto"/>
            </w:tcBorders>
            <w:shd w:val="clear" w:color="auto" w:fill="DDD9C3"/>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b/>
                <w:bCs/>
                <w:sz w:val="24"/>
                <w:szCs w:val="24"/>
                <w:lang w:eastAsia="en-GB"/>
              </w:rPr>
              <w:t>Headteacher</w:t>
            </w:r>
            <w:r w:rsidRPr="007D5020">
              <w:rPr>
                <w:rFonts w:ascii="Times New Roman" w:eastAsia="Times New Roman" w:hAnsi="Times New Roman" w:cs="Times New Roman"/>
                <w:sz w:val="24"/>
                <w:szCs w:val="24"/>
                <w:lang w:eastAsia="en-GB"/>
              </w:rPr>
              <w:t> </w:t>
            </w:r>
          </w:p>
        </w:tc>
      </w:tr>
      <w:tr w:rsidR="007D5020" w:rsidRPr="007D5020" w:rsidTr="007D5020">
        <w:trPr>
          <w:trHeight w:val="300"/>
        </w:trPr>
        <w:tc>
          <w:tcPr>
            <w:tcW w:w="6975" w:type="dxa"/>
            <w:gridSpan w:val="2"/>
            <w:tcBorders>
              <w:top w:val="single" w:sz="6" w:space="0" w:color="auto"/>
              <w:left w:val="single" w:sz="6" w:space="0" w:color="auto"/>
              <w:bottom w:val="single" w:sz="6" w:space="0" w:color="auto"/>
              <w:right w:val="single" w:sz="6" w:space="0" w:color="auto"/>
            </w:tcBorders>
            <w:shd w:val="clear" w:color="auto" w:fill="DDD9C3"/>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b/>
                <w:bCs/>
                <w:sz w:val="24"/>
                <w:szCs w:val="24"/>
                <w:lang w:eastAsia="en-GB"/>
              </w:rPr>
              <w:t>Name F Davies</w:t>
            </w:r>
            <w:r w:rsidRPr="007D5020">
              <w:rPr>
                <w:rFonts w:ascii="Times New Roman" w:eastAsia="Times New Roman" w:hAnsi="Times New Roman" w:cs="Times New Roman"/>
                <w:sz w:val="24"/>
                <w:szCs w:val="24"/>
                <w:lang w:eastAsia="en-GB"/>
              </w:rPr>
              <w:t> </w:t>
            </w:r>
          </w:p>
        </w:tc>
        <w:tc>
          <w:tcPr>
            <w:tcW w:w="6945" w:type="dxa"/>
            <w:gridSpan w:val="2"/>
            <w:tcBorders>
              <w:top w:val="single" w:sz="6" w:space="0" w:color="auto"/>
              <w:left w:val="nil"/>
              <w:bottom w:val="single" w:sz="6" w:space="0" w:color="auto"/>
              <w:right w:val="single" w:sz="6" w:space="0" w:color="auto"/>
            </w:tcBorders>
            <w:shd w:val="clear" w:color="auto" w:fill="DDD9C3"/>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b/>
                <w:bCs/>
                <w:sz w:val="24"/>
                <w:szCs w:val="24"/>
                <w:lang w:eastAsia="en-GB"/>
              </w:rPr>
              <w:t>Mrs F Davies</w:t>
            </w:r>
            <w:r w:rsidRPr="007D5020">
              <w:rPr>
                <w:rFonts w:ascii="Times New Roman" w:eastAsia="Times New Roman" w:hAnsi="Times New Roman" w:cs="Times New Roman"/>
                <w:sz w:val="24"/>
                <w:szCs w:val="24"/>
                <w:lang w:eastAsia="en-GB"/>
              </w:rPr>
              <w:t> </w:t>
            </w:r>
          </w:p>
        </w:tc>
      </w:tr>
      <w:tr w:rsidR="007D5020" w:rsidRPr="007D5020" w:rsidTr="007D5020">
        <w:trPr>
          <w:trHeight w:val="300"/>
        </w:trPr>
        <w:tc>
          <w:tcPr>
            <w:tcW w:w="6975" w:type="dxa"/>
            <w:gridSpan w:val="2"/>
            <w:tcBorders>
              <w:top w:val="single" w:sz="6" w:space="0" w:color="auto"/>
              <w:left w:val="single" w:sz="6" w:space="0" w:color="auto"/>
              <w:bottom w:val="single" w:sz="6" w:space="0" w:color="auto"/>
              <w:right w:val="single" w:sz="6" w:space="0" w:color="auto"/>
            </w:tcBorders>
            <w:shd w:val="clear" w:color="auto" w:fill="DDD9C3"/>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b/>
                <w:bCs/>
                <w:sz w:val="24"/>
                <w:szCs w:val="24"/>
                <w:lang w:eastAsia="en-GB"/>
              </w:rPr>
              <w:t>Date</w:t>
            </w:r>
            <w:r w:rsidRPr="007D5020">
              <w:rPr>
                <w:rFonts w:ascii="Times New Roman" w:eastAsia="Times New Roman" w:hAnsi="Times New Roman" w:cs="Times New Roman"/>
                <w:sz w:val="24"/>
                <w:szCs w:val="24"/>
                <w:lang w:eastAsia="en-GB"/>
              </w:rPr>
              <w:t> </w:t>
            </w:r>
            <w:r>
              <w:rPr>
                <w:rFonts w:ascii="Times New Roman" w:eastAsia="Times New Roman" w:hAnsi="Times New Roman" w:cs="Times New Roman"/>
                <w:sz w:val="24"/>
                <w:szCs w:val="24"/>
                <w:lang w:eastAsia="en-GB"/>
              </w:rPr>
              <w:t xml:space="preserve"> </w:t>
            </w:r>
          </w:p>
        </w:tc>
        <w:tc>
          <w:tcPr>
            <w:tcW w:w="6945" w:type="dxa"/>
            <w:gridSpan w:val="2"/>
            <w:tcBorders>
              <w:top w:val="single" w:sz="6" w:space="0" w:color="auto"/>
              <w:left w:val="nil"/>
              <w:bottom w:val="single" w:sz="6" w:space="0" w:color="auto"/>
              <w:right w:val="single" w:sz="6" w:space="0" w:color="auto"/>
            </w:tcBorders>
            <w:shd w:val="clear" w:color="auto" w:fill="DDD9C3"/>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b/>
                <w:bCs/>
                <w:sz w:val="24"/>
                <w:szCs w:val="24"/>
                <w:lang w:eastAsia="en-GB"/>
              </w:rPr>
              <w:t>October 2025</w:t>
            </w:r>
            <w:r w:rsidRPr="007D5020">
              <w:rPr>
                <w:rFonts w:ascii="Times New Roman" w:eastAsia="Times New Roman" w:hAnsi="Times New Roman" w:cs="Times New Roman"/>
                <w:sz w:val="24"/>
                <w:szCs w:val="24"/>
                <w:lang w:eastAsia="en-GB"/>
              </w:rPr>
              <w:t> </w:t>
            </w:r>
          </w:p>
        </w:tc>
      </w:tr>
    </w:tbl>
    <w:p w:rsidR="007D5020" w:rsidRPr="007D5020" w:rsidRDefault="007D5020" w:rsidP="007D5020">
      <w:pPr>
        <w:spacing w:after="0" w:line="240" w:lineRule="auto"/>
        <w:textAlignment w:val="baseline"/>
        <w:rPr>
          <w:rFonts w:ascii="Segoe UI" w:eastAsia="Times New Roman" w:hAnsi="Segoe UI" w:cs="Segoe UI"/>
          <w:sz w:val="18"/>
          <w:szCs w:val="18"/>
          <w:lang w:eastAsia="en-GB"/>
        </w:rPr>
      </w:pPr>
      <w:r w:rsidRPr="007D5020">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0"/>
        <w:gridCol w:w="5715"/>
        <w:gridCol w:w="3465"/>
        <w:gridCol w:w="3480"/>
      </w:tblGrid>
      <w:tr w:rsidR="007D5020" w:rsidRPr="007D5020" w:rsidTr="007D5020">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b/>
                <w:bCs/>
                <w:sz w:val="24"/>
                <w:szCs w:val="24"/>
                <w:lang w:eastAsia="en-GB"/>
              </w:rPr>
              <w:t>Signed</w:t>
            </w:r>
            <w:r w:rsidRPr="007D5020">
              <w:rPr>
                <w:rFonts w:ascii="Times New Roman" w:eastAsia="Times New Roman" w:hAnsi="Times New Roman" w:cs="Times New Roman"/>
                <w:sz w:val="24"/>
                <w:szCs w:val="24"/>
                <w:lang w:eastAsia="en-GB"/>
              </w:rPr>
              <w:t> </w:t>
            </w:r>
          </w:p>
        </w:tc>
        <w:tc>
          <w:tcPr>
            <w:tcW w:w="5700" w:type="dxa"/>
            <w:tcBorders>
              <w:top w:val="single" w:sz="6" w:space="0" w:color="auto"/>
              <w:left w:val="single" w:sz="6" w:space="0" w:color="auto"/>
              <w:bottom w:val="single" w:sz="6" w:space="0" w:color="auto"/>
              <w:right w:val="single" w:sz="6" w:space="0" w:color="auto"/>
            </w:tcBorders>
            <w:shd w:val="clear" w:color="auto" w:fill="auto"/>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b/>
                <w:bCs/>
                <w:sz w:val="24"/>
                <w:szCs w:val="24"/>
                <w:lang w:eastAsia="en-GB"/>
              </w:rPr>
              <w:t> </w:t>
            </w:r>
            <w:r w:rsidRPr="007D5020">
              <w:rPr>
                <w:rFonts w:ascii="Times New Roman" w:eastAsia="Times New Roman" w:hAnsi="Times New Roman" w:cs="Times New Roman"/>
                <w:sz w:val="24"/>
                <w:szCs w:val="24"/>
                <w:lang w:eastAsia="en-GB"/>
              </w:rPr>
              <w:t> </w:t>
            </w:r>
          </w:p>
        </w:tc>
        <w:tc>
          <w:tcPr>
            <w:tcW w:w="3465" w:type="dxa"/>
            <w:tcBorders>
              <w:top w:val="single" w:sz="6" w:space="0" w:color="auto"/>
              <w:left w:val="single" w:sz="6" w:space="0" w:color="auto"/>
              <w:bottom w:val="single" w:sz="6" w:space="0" w:color="auto"/>
              <w:right w:val="single" w:sz="6" w:space="0" w:color="auto"/>
            </w:tcBorders>
            <w:shd w:val="clear" w:color="auto" w:fill="DDD9C3"/>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b/>
                <w:bCs/>
                <w:sz w:val="24"/>
                <w:szCs w:val="24"/>
                <w:lang w:eastAsia="en-GB"/>
              </w:rPr>
              <w:t>Post Title</w:t>
            </w:r>
            <w:r w:rsidRPr="007D5020">
              <w:rPr>
                <w:rFonts w:ascii="Times New Roman" w:eastAsia="Times New Roman" w:hAnsi="Times New Roman" w:cs="Times New Roman"/>
                <w:sz w:val="24"/>
                <w:szCs w:val="24"/>
                <w:lang w:eastAsia="en-GB"/>
              </w:rPr>
              <w:t> </w:t>
            </w:r>
          </w:p>
        </w:tc>
        <w:tc>
          <w:tcPr>
            <w:tcW w:w="3465" w:type="dxa"/>
            <w:tcBorders>
              <w:top w:val="single" w:sz="6" w:space="0" w:color="auto"/>
              <w:left w:val="single" w:sz="6" w:space="0" w:color="auto"/>
              <w:bottom w:val="single" w:sz="6" w:space="0" w:color="auto"/>
              <w:right w:val="single" w:sz="6" w:space="0" w:color="auto"/>
            </w:tcBorders>
            <w:shd w:val="clear" w:color="auto" w:fill="DDD9C3"/>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b/>
                <w:bCs/>
                <w:sz w:val="24"/>
                <w:szCs w:val="24"/>
                <w:lang w:eastAsia="en-GB"/>
              </w:rPr>
              <w:t>Chair of Governors</w:t>
            </w:r>
            <w:r w:rsidRPr="007D5020">
              <w:rPr>
                <w:rFonts w:ascii="Times New Roman" w:eastAsia="Times New Roman" w:hAnsi="Times New Roman" w:cs="Times New Roman"/>
                <w:sz w:val="24"/>
                <w:szCs w:val="24"/>
                <w:lang w:eastAsia="en-GB"/>
              </w:rPr>
              <w:t> </w:t>
            </w:r>
          </w:p>
        </w:tc>
      </w:tr>
      <w:tr w:rsidR="007D5020" w:rsidRPr="007D5020" w:rsidTr="007D5020">
        <w:trPr>
          <w:trHeight w:val="300"/>
        </w:trPr>
        <w:tc>
          <w:tcPr>
            <w:tcW w:w="6975" w:type="dxa"/>
            <w:gridSpan w:val="2"/>
            <w:tcBorders>
              <w:top w:val="single" w:sz="6" w:space="0" w:color="auto"/>
              <w:left w:val="single" w:sz="6" w:space="0" w:color="auto"/>
              <w:bottom w:val="single" w:sz="6" w:space="0" w:color="auto"/>
              <w:right w:val="single" w:sz="6" w:space="0" w:color="auto"/>
            </w:tcBorders>
            <w:shd w:val="clear" w:color="auto" w:fill="DDD9C3"/>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b/>
                <w:bCs/>
                <w:sz w:val="24"/>
                <w:szCs w:val="24"/>
                <w:lang w:eastAsia="en-GB"/>
              </w:rPr>
              <w:t>Name G Oakey</w:t>
            </w:r>
            <w:r w:rsidRPr="007D5020">
              <w:rPr>
                <w:rFonts w:ascii="Times New Roman" w:eastAsia="Times New Roman" w:hAnsi="Times New Roman" w:cs="Times New Roman"/>
                <w:sz w:val="24"/>
                <w:szCs w:val="24"/>
                <w:lang w:eastAsia="en-GB"/>
              </w:rPr>
              <w:t> </w:t>
            </w:r>
          </w:p>
        </w:tc>
        <w:tc>
          <w:tcPr>
            <w:tcW w:w="6945" w:type="dxa"/>
            <w:gridSpan w:val="2"/>
            <w:tcBorders>
              <w:top w:val="single" w:sz="6" w:space="0" w:color="auto"/>
              <w:left w:val="nil"/>
              <w:bottom w:val="single" w:sz="6" w:space="0" w:color="auto"/>
              <w:right w:val="single" w:sz="6" w:space="0" w:color="auto"/>
            </w:tcBorders>
            <w:shd w:val="clear" w:color="auto" w:fill="DDD9C3"/>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b/>
                <w:bCs/>
                <w:sz w:val="24"/>
                <w:szCs w:val="24"/>
                <w:lang w:eastAsia="en-GB"/>
              </w:rPr>
              <w:t>Mrs. G Oakey</w:t>
            </w:r>
            <w:r w:rsidRPr="007D5020">
              <w:rPr>
                <w:rFonts w:ascii="Times New Roman" w:eastAsia="Times New Roman" w:hAnsi="Times New Roman" w:cs="Times New Roman"/>
                <w:sz w:val="24"/>
                <w:szCs w:val="24"/>
                <w:lang w:eastAsia="en-GB"/>
              </w:rPr>
              <w:t> </w:t>
            </w:r>
          </w:p>
        </w:tc>
      </w:tr>
      <w:tr w:rsidR="007D5020" w:rsidRPr="007D5020" w:rsidTr="007D5020">
        <w:trPr>
          <w:trHeight w:val="300"/>
        </w:trPr>
        <w:tc>
          <w:tcPr>
            <w:tcW w:w="6975" w:type="dxa"/>
            <w:gridSpan w:val="2"/>
            <w:tcBorders>
              <w:top w:val="single" w:sz="6" w:space="0" w:color="auto"/>
              <w:left w:val="single" w:sz="6" w:space="0" w:color="auto"/>
              <w:bottom w:val="single" w:sz="6" w:space="0" w:color="auto"/>
              <w:right w:val="single" w:sz="6" w:space="0" w:color="auto"/>
            </w:tcBorders>
            <w:shd w:val="clear" w:color="auto" w:fill="DDD9C3"/>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b/>
                <w:bCs/>
                <w:sz w:val="24"/>
                <w:szCs w:val="24"/>
                <w:lang w:eastAsia="en-GB"/>
              </w:rPr>
              <w:t>Date</w:t>
            </w:r>
            <w:r w:rsidRPr="007D5020">
              <w:rPr>
                <w:rFonts w:ascii="Times New Roman" w:eastAsia="Times New Roman" w:hAnsi="Times New Roman" w:cs="Times New Roman"/>
                <w:sz w:val="24"/>
                <w:szCs w:val="24"/>
                <w:lang w:eastAsia="en-GB"/>
              </w:rPr>
              <w:t> </w:t>
            </w:r>
            <w:r>
              <w:rPr>
                <w:rFonts w:ascii="Times New Roman" w:eastAsia="Times New Roman" w:hAnsi="Times New Roman" w:cs="Times New Roman"/>
                <w:sz w:val="24"/>
                <w:szCs w:val="24"/>
                <w:lang w:eastAsia="en-GB"/>
              </w:rPr>
              <w:t xml:space="preserve"> </w:t>
            </w:r>
            <w:bookmarkStart w:id="0" w:name="_GoBack"/>
            <w:bookmarkEnd w:id="0"/>
          </w:p>
        </w:tc>
        <w:tc>
          <w:tcPr>
            <w:tcW w:w="6945" w:type="dxa"/>
            <w:gridSpan w:val="2"/>
            <w:tcBorders>
              <w:top w:val="single" w:sz="6" w:space="0" w:color="auto"/>
              <w:left w:val="nil"/>
              <w:bottom w:val="single" w:sz="6" w:space="0" w:color="auto"/>
              <w:right w:val="single" w:sz="6" w:space="0" w:color="auto"/>
            </w:tcBorders>
            <w:shd w:val="clear" w:color="auto" w:fill="DDD9C3"/>
            <w:hideMark/>
          </w:tcPr>
          <w:p w:rsidR="007D5020" w:rsidRPr="007D5020" w:rsidRDefault="007D5020" w:rsidP="007D5020">
            <w:pPr>
              <w:spacing w:after="0" w:line="240" w:lineRule="auto"/>
              <w:textAlignment w:val="baseline"/>
              <w:rPr>
                <w:rFonts w:ascii="Times New Roman" w:eastAsia="Times New Roman" w:hAnsi="Times New Roman" w:cs="Times New Roman"/>
                <w:sz w:val="24"/>
                <w:szCs w:val="24"/>
                <w:lang w:eastAsia="en-GB"/>
              </w:rPr>
            </w:pPr>
            <w:r w:rsidRPr="007D5020">
              <w:rPr>
                <w:rFonts w:ascii="Times New Roman" w:eastAsia="Times New Roman" w:hAnsi="Times New Roman" w:cs="Times New Roman"/>
                <w:b/>
                <w:bCs/>
                <w:sz w:val="24"/>
                <w:szCs w:val="24"/>
                <w:lang w:eastAsia="en-GB"/>
              </w:rPr>
              <w:t>October 2025</w:t>
            </w:r>
            <w:r w:rsidRPr="007D5020">
              <w:rPr>
                <w:rFonts w:ascii="Times New Roman" w:eastAsia="Times New Roman" w:hAnsi="Times New Roman" w:cs="Times New Roman"/>
                <w:sz w:val="24"/>
                <w:szCs w:val="24"/>
                <w:lang w:eastAsia="en-GB"/>
              </w:rPr>
              <w:t> </w:t>
            </w:r>
          </w:p>
        </w:tc>
      </w:tr>
    </w:tbl>
    <w:p w:rsidR="007D5020" w:rsidRPr="007D5020" w:rsidRDefault="007D5020" w:rsidP="007D5020">
      <w:pPr>
        <w:spacing w:after="0" w:line="240" w:lineRule="auto"/>
        <w:textAlignment w:val="baseline"/>
        <w:rPr>
          <w:rFonts w:ascii="Segoe UI" w:eastAsia="Times New Roman" w:hAnsi="Segoe UI" w:cs="Segoe UI"/>
          <w:sz w:val="18"/>
          <w:szCs w:val="18"/>
          <w:lang w:eastAsia="en-GB"/>
        </w:rPr>
      </w:pPr>
      <w:r w:rsidRPr="007D5020">
        <w:rPr>
          <w:rFonts w:ascii="Times New Roman" w:eastAsia="Times New Roman" w:hAnsi="Times New Roman" w:cs="Times New Roman"/>
          <w:sz w:val="24"/>
          <w:szCs w:val="24"/>
          <w:lang w:eastAsia="en-GB"/>
        </w:rPr>
        <w:t>  </w:t>
      </w:r>
    </w:p>
    <w:p w:rsidR="009F6442" w:rsidRDefault="009F6442"/>
    <w:sectPr w:rsidR="009F6442" w:rsidSect="007D502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020"/>
    <w:rsid w:val="007D5020"/>
    <w:rsid w:val="009F6442"/>
    <w:rsid w:val="00F53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B4802"/>
  <w15:chartTrackingRefBased/>
  <w15:docId w15:val="{C0B67B90-D2CC-4909-9959-643C461BD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5922227">
      <w:bodyDiv w:val="1"/>
      <w:marLeft w:val="0"/>
      <w:marRight w:val="0"/>
      <w:marTop w:val="0"/>
      <w:marBottom w:val="0"/>
      <w:divBdr>
        <w:top w:val="none" w:sz="0" w:space="0" w:color="auto"/>
        <w:left w:val="none" w:sz="0" w:space="0" w:color="auto"/>
        <w:bottom w:val="none" w:sz="0" w:space="0" w:color="auto"/>
        <w:right w:val="none" w:sz="0" w:space="0" w:color="auto"/>
      </w:divBdr>
      <w:divsChild>
        <w:div w:id="1857773009">
          <w:marLeft w:val="0"/>
          <w:marRight w:val="0"/>
          <w:marTop w:val="0"/>
          <w:marBottom w:val="0"/>
          <w:divBdr>
            <w:top w:val="none" w:sz="0" w:space="0" w:color="auto"/>
            <w:left w:val="none" w:sz="0" w:space="0" w:color="auto"/>
            <w:bottom w:val="none" w:sz="0" w:space="0" w:color="auto"/>
            <w:right w:val="none" w:sz="0" w:space="0" w:color="auto"/>
          </w:divBdr>
        </w:div>
        <w:div w:id="797335965">
          <w:marLeft w:val="0"/>
          <w:marRight w:val="0"/>
          <w:marTop w:val="0"/>
          <w:marBottom w:val="0"/>
          <w:divBdr>
            <w:top w:val="none" w:sz="0" w:space="0" w:color="auto"/>
            <w:left w:val="none" w:sz="0" w:space="0" w:color="auto"/>
            <w:bottom w:val="none" w:sz="0" w:space="0" w:color="auto"/>
            <w:right w:val="none" w:sz="0" w:space="0" w:color="auto"/>
          </w:divBdr>
        </w:div>
        <w:div w:id="1638796767">
          <w:marLeft w:val="0"/>
          <w:marRight w:val="0"/>
          <w:marTop w:val="0"/>
          <w:marBottom w:val="0"/>
          <w:divBdr>
            <w:top w:val="none" w:sz="0" w:space="0" w:color="auto"/>
            <w:left w:val="none" w:sz="0" w:space="0" w:color="auto"/>
            <w:bottom w:val="none" w:sz="0" w:space="0" w:color="auto"/>
            <w:right w:val="none" w:sz="0" w:space="0" w:color="auto"/>
          </w:divBdr>
        </w:div>
        <w:div w:id="572081730">
          <w:marLeft w:val="0"/>
          <w:marRight w:val="0"/>
          <w:marTop w:val="0"/>
          <w:marBottom w:val="0"/>
          <w:divBdr>
            <w:top w:val="none" w:sz="0" w:space="0" w:color="auto"/>
            <w:left w:val="none" w:sz="0" w:space="0" w:color="auto"/>
            <w:bottom w:val="none" w:sz="0" w:space="0" w:color="auto"/>
            <w:right w:val="none" w:sz="0" w:space="0" w:color="auto"/>
          </w:divBdr>
        </w:div>
        <w:div w:id="1863012017">
          <w:marLeft w:val="0"/>
          <w:marRight w:val="0"/>
          <w:marTop w:val="0"/>
          <w:marBottom w:val="0"/>
          <w:divBdr>
            <w:top w:val="none" w:sz="0" w:space="0" w:color="auto"/>
            <w:left w:val="none" w:sz="0" w:space="0" w:color="auto"/>
            <w:bottom w:val="none" w:sz="0" w:space="0" w:color="auto"/>
            <w:right w:val="none" w:sz="0" w:space="0" w:color="auto"/>
          </w:divBdr>
        </w:div>
        <w:div w:id="2073652851">
          <w:marLeft w:val="0"/>
          <w:marRight w:val="0"/>
          <w:marTop w:val="0"/>
          <w:marBottom w:val="0"/>
          <w:divBdr>
            <w:top w:val="none" w:sz="0" w:space="0" w:color="auto"/>
            <w:left w:val="none" w:sz="0" w:space="0" w:color="auto"/>
            <w:bottom w:val="none" w:sz="0" w:space="0" w:color="auto"/>
            <w:right w:val="none" w:sz="0" w:space="0" w:color="auto"/>
          </w:divBdr>
        </w:div>
        <w:div w:id="1700542270">
          <w:marLeft w:val="0"/>
          <w:marRight w:val="0"/>
          <w:marTop w:val="0"/>
          <w:marBottom w:val="0"/>
          <w:divBdr>
            <w:top w:val="none" w:sz="0" w:space="0" w:color="auto"/>
            <w:left w:val="none" w:sz="0" w:space="0" w:color="auto"/>
            <w:bottom w:val="none" w:sz="0" w:space="0" w:color="auto"/>
            <w:right w:val="none" w:sz="0" w:space="0" w:color="auto"/>
          </w:divBdr>
          <w:divsChild>
            <w:div w:id="182595977">
              <w:marLeft w:val="-75"/>
              <w:marRight w:val="0"/>
              <w:marTop w:val="30"/>
              <w:marBottom w:val="30"/>
              <w:divBdr>
                <w:top w:val="none" w:sz="0" w:space="0" w:color="auto"/>
                <w:left w:val="none" w:sz="0" w:space="0" w:color="auto"/>
                <w:bottom w:val="none" w:sz="0" w:space="0" w:color="auto"/>
                <w:right w:val="none" w:sz="0" w:space="0" w:color="auto"/>
              </w:divBdr>
              <w:divsChild>
                <w:div w:id="1663894433">
                  <w:marLeft w:val="0"/>
                  <w:marRight w:val="0"/>
                  <w:marTop w:val="0"/>
                  <w:marBottom w:val="0"/>
                  <w:divBdr>
                    <w:top w:val="none" w:sz="0" w:space="0" w:color="auto"/>
                    <w:left w:val="none" w:sz="0" w:space="0" w:color="auto"/>
                    <w:bottom w:val="none" w:sz="0" w:space="0" w:color="auto"/>
                    <w:right w:val="none" w:sz="0" w:space="0" w:color="auto"/>
                  </w:divBdr>
                  <w:divsChild>
                    <w:div w:id="1604068641">
                      <w:marLeft w:val="0"/>
                      <w:marRight w:val="0"/>
                      <w:marTop w:val="0"/>
                      <w:marBottom w:val="0"/>
                      <w:divBdr>
                        <w:top w:val="none" w:sz="0" w:space="0" w:color="auto"/>
                        <w:left w:val="none" w:sz="0" w:space="0" w:color="auto"/>
                        <w:bottom w:val="none" w:sz="0" w:space="0" w:color="auto"/>
                        <w:right w:val="none" w:sz="0" w:space="0" w:color="auto"/>
                      </w:divBdr>
                    </w:div>
                  </w:divsChild>
                </w:div>
                <w:div w:id="979113572">
                  <w:marLeft w:val="0"/>
                  <w:marRight w:val="0"/>
                  <w:marTop w:val="0"/>
                  <w:marBottom w:val="0"/>
                  <w:divBdr>
                    <w:top w:val="none" w:sz="0" w:space="0" w:color="auto"/>
                    <w:left w:val="none" w:sz="0" w:space="0" w:color="auto"/>
                    <w:bottom w:val="none" w:sz="0" w:space="0" w:color="auto"/>
                    <w:right w:val="none" w:sz="0" w:space="0" w:color="auto"/>
                  </w:divBdr>
                  <w:divsChild>
                    <w:div w:id="807360002">
                      <w:marLeft w:val="0"/>
                      <w:marRight w:val="0"/>
                      <w:marTop w:val="0"/>
                      <w:marBottom w:val="0"/>
                      <w:divBdr>
                        <w:top w:val="none" w:sz="0" w:space="0" w:color="auto"/>
                        <w:left w:val="none" w:sz="0" w:space="0" w:color="auto"/>
                        <w:bottom w:val="none" w:sz="0" w:space="0" w:color="auto"/>
                        <w:right w:val="none" w:sz="0" w:space="0" w:color="auto"/>
                      </w:divBdr>
                    </w:div>
                  </w:divsChild>
                </w:div>
                <w:div w:id="2000453024">
                  <w:marLeft w:val="0"/>
                  <w:marRight w:val="0"/>
                  <w:marTop w:val="0"/>
                  <w:marBottom w:val="0"/>
                  <w:divBdr>
                    <w:top w:val="none" w:sz="0" w:space="0" w:color="auto"/>
                    <w:left w:val="none" w:sz="0" w:space="0" w:color="auto"/>
                    <w:bottom w:val="none" w:sz="0" w:space="0" w:color="auto"/>
                    <w:right w:val="none" w:sz="0" w:space="0" w:color="auto"/>
                  </w:divBdr>
                  <w:divsChild>
                    <w:div w:id="57897011">
                      <w:marLeft w:val="0"/>
                      <w:marRight w:val="0"/>
                      <w:marTop w:val="0"/>
                      <w:marBottom w:val="0"/>
                      <w:divBdr>
                        <w:top w:val="none" w:sz="0" w:space="0" w:color="auto"/>
                        <w:left w:val="none" w:sz="0" w:space="0" w:color="auto"/>
                        <w:bottom w:val="none" w:sz="0" w:space="0" w:color="auto"/>
                        <w:right w:val="none" w:sz="0" w:space="0" w:color="auto"/>
                      </w:divBdr>
                    </w:div>
                  </w:divsChild>
                </w:div>
                <w:div w:id="30957802">
                  <w:marLeft w:val="0"/>
                  <w:marRight w:val="0"/>
                  <w:marTop w:val="0"/>
                  <w:marBottom w:val="0"/>
                  <w:divBdr>
                    <w:top w:val="none" w:sz="0" w:space="0" w:color="auto"/>
                    <w:left w:val="none" w:sz="0" w:space="0" w:color="auto"/>
                    <w:bottom w:val="none" w:sz="0" w:space="0" w:color="auto"/>
                    <w:right w:val="none" w:sz="0" w:space="0" w:color="auto"/>
                  </w:divBdr>
                  <w:divsChild>
                    <w:div w:id="553734810">
                      <w:marLeft w:val="0"/>
                      <w:marRight w:val="0"/>
                      <w:marTop w:val="0"/>
                      <w:marBottom w:val="0"/>
                      <w:divBdr>
                        <w:top w:val="none" w:sz="0" w:space="0" w:color="auto"/>
                        <w:left w:val="none" w:sz="0" w:space="0" w:color="auto"/>
                        <w:bottom w:val="none" w:sz="0" w:space="0" w:color="auto"/>
                        <w:right w:val="none" w:sz="0" w:space="0" w:color="auto"/>
                      </w:divBdr>
                    </w:div>
                  </w:divsChild>
                </w:div>
                <w:div w:id="1133786350">
                  <w:marLeft w:val="0"/>
                  <w:marRight w:val="0"/>
                  <w:marTop w:val="0"/>
                  <w:marBottom w:val="0"/>
                  <w:divBdr>
                    <w:top w:val="none" w:sz="0" w:space="0" w:color="auto"/>
                    <w:left w:val="none" w:sz="0" w:space="0" w:color="auto"/>
                    <w:bottom w:val="none" w:sz="0" w:space="0" w:color="auto"/>
                    <w:right w:val="none" w:sz="0" w:space="0" w:color="auto"/>
                  </w:divBdr>
                  <w:divsChild>
                    <w:div w:id="453793196">
                      <w:marLeft w:val="0"/>
                      <w:marRight w:val="0"/>
                      <w:marTop w:val="0"/>
                      <w:marBottom w:val="0"/>
                      <w:divBdr>
                        <w:top w:val="none" w:sz="0" w:space="0" w:color="auto"/>
                        <w:left w:val="none" w:sz="0" w:space="0" w:color="auto"/>
                        <w:bottom w:val="none" w:sz="0" w:space="0" w:color="auto"/>
                        <w:right w:val="none" w:sz="0" w:space="0" w:color="auto"/>
                      </w:divBdr>
                    </w:div>
                  </w:divsChild>
                </w:div>
                <w:div w:id="2021930653">
                  <w:marLeft w:val="0"/>
                  <w:marRight w:val="0"/>
                  <w:marTop w:val="0"/>
                  <w:marBottom w:val="0"/>
                  <w:divBdr>
                    <w:top w:val="none" w:sz="0" w:space="0" w:color="auto"/>
                    <w:left w:val="none" w:sz="0" w:space="0" w:color="auto"/>
                    <w:bottom w:val="none" w:sz="0" w:space="0" w:color="auto"/>
                    <w:right w:val="none" w:sz="0" w:space="0" w:color="auto"/>
                  </w:divBdr>
                  <w:divsChild>
                    <w:div w:id="742944502">
                      <w:marLeft w:val="0"/>
                      <w:marRight w:val="0"/>
                      <w:marTop w:val="0"/>
                      <w:marBottom w:val="0"/>
                      <w:divBdr>
                        <w:top w:val="none" w:sz="0" w:space="0" w:color="auto"/>
                        <w:left w:val="none" w:sz="0" w:space="0" w:color="auto"/>
                        <w:bottom w:val="none" w:sz="0" w:space="0" w:color="auto"/>
                        <w:right w:val="none" w:sz="0" w:space="0" w:color="auto"/>
                      </w:divBdr>
                    </w:div>
                  </w:divsChild>
                </w:div>
                <w:div w:id="1066537191">
                  <w:marLeft w:val="0"/>
                  <w:marRight w:val="0"/>
                  <w:marTop w:val="0"/>
                  <w:marBottom w:val="0"/>
                  <w:divBdr>
                    <w:top w:val="none" w:sz="0" w:space="0" w:color="auto"/>
                    <w:left w:val="none" w:sz="0" w:space="0" w:color="auto"/>
                    <w:bottom w:val="none" w:sz="0" w:space="0" w:color="auto"/>
                    <w:right w:val="none" w:sz="0" w:space="0" w:color="auto"/>
                  </w:divBdr>
                  <w:divsChild>
                    <w:div w:id="1064452512">
                      <w:marLeft w:val="0"/>
                      <w:marRight w:val="0"/>
                      <w:marTop w:val="0"/>
                      <w:marBottom w:val="0"/>
                      <w:divBdr>
                        <w:top w:val="none" w:sz="0" w:space="0" w:color="auto"/>
                        <w:left w:val="none" w:sz="0" w:space="0" w:color="auto"/>
                        <w:bottom w:val="none" w:sz="0" w:space="0" w:color="auto"/>
                        <w:right w:val="none" w:sz="0" w:space="0" w:color="auto"/>
                      </w:divBdr>
                    </w:div>
                  </w:divsChild>
                </w:div>
                <w:div w:id="1242986372">
                  <w:marLeft w:val="0"/>
                  <w:marRight w:val="0"/>
                  <w:marTop w:val="0"/>
                  <w:marBottom w:val="0"/>
                  <w:divBdr>
                    <w:top w:val="none" w:sz="0" w:space="0" w:color="auto"/>
                    <w:left w:val="none" w:sz="0" w:space="0" w:color="auto"/>
                    <w:bottom w:val="none" w:sz="0" w:space="0" w:color="auto"/>
                    <w:right w:val="none" w:sz="0" w:space="0" w:color="auto"/>
                  </w:divBdr>
                  <w:divsChild>
                    <w:div w:id="1933514972">
                      <w:marLeft w:val="0"/>
                      <w:marRight w:val="0"/>
                      <w:marTop w:val="0"/>
                      <w:marBottom w:val="0"/>
                      <w:divBdr>
                        <w:top w:val="none" w:sz="0" w:space="0" w:color="auto"/>
                        <w:left w:val="none" w:sz="0" w:space="0" w:color="auto"/>
                        <w:bottom w:val="none" w:sz="0" w:space="0" w:color="auto"/>
                        <w:right w:val="none" w:sz="0" w:space="0" w:color="auto"/>
                      </w:divBdr>
                    </w:div>
                  </w:divsChild>
                </w:div>
                <w:div w:id="1293053093">
                  <w:marLeft w:val="0"/>
                  <w:marRight w:val="0"/>
                  <w:marTop w:val="0"/>
                  <w:marBottom w:val="0"/>
                  <w:divBdr>
                    <w:top w:val="none" w:sz="0" w:space="0" w:color="auto"/>
                    <w:left w:val="none" w:sz="0" w:space="0" w:color="auto"/>
                    <w:bottom w:val="none" w:sz="0" w:space="0" w:color="auto"/>
                    <w:right w:val="none" w:sz="0" w:space="0" w:color="auto"/>
                  </w:divBdr>
                  <w:divsChild>
                    <w:div w:id="711224603">
                      <w:marLeft w:val="0"/>
                      <w:marRight w:val="0"/>
                      <w:marTop w:val="0"/>
                      <w:marBottom w:val="0"/>
                      <w:divBdr>
                        <w:top w:val="none" w:sz="0" w:space="0" w:color="auto"/>
                        <w:left w:val="none" w:sz="0" w:space="0" w:color="auto"/>
                        <w:bottom w:val="none" w:sz="0" w:space="0" w:color="auto"/>
                        <w:right w:val="none" w:sz="0" w:space="0" w:color="auto"/>
                      </w:divBdr>
                    </w:div>
                  </w:divsChild>
                </w:div>
                <w:div w:id="284506064">
                  <w:marLeft w:val="0"/>
                  <w:marRight w:val="0"/>
                  <w:marTop w:val="0"/>
                  <w:marBottom w:val="0"/>
                  <w:divBdr>
                    <w:top w:val="none" w:sz="0" w:space="0" w:color="auto"/>
                    <w:left w:val="none" w:sz="0" w:space="0" w:color="auto"/>
                    <w:bottom w:val="none" w:sz="0" w:space="0" w:color="auto"/>
                    <w:right w:val="none" w:sz="0" w:space="0" w:color="auto"/>
                  </w:divBdr>
                  <w:divsChild>
                    <w:div w:id="580800374">
                      <w:marLeft w:val="0"/>
                      <w:marRight w:val="0"/>
                      <w:marTop w:val="0"/>
                      <w:marBottom w:val="0"/>
                      <w:divBdr>
                        <w:top w:val="none" w:sz="0" w:space="0" w:color="auto"/>
                        <w:left w:val="none" w:sz="0" w:space="0" w:color="auto"/>
                        <w:bottom w:val="none" w:sz="0" w:space="0" w:color="auto"/>
                        <w:right w:val="none" w:sz="0" w:space="0" w:color="auto"/>
                      </w:divBdr>
                    </w:div>
                  </w:divsChild>
                </w:div>
                <w:div w:id="2105149146">
                  <w:marLeft w:val="0"/>
                  <w:marRight w:val="0"/>
                  <w:marTop w:val="0"/>
                  <w:marBottom w:val="0"/>
                  <w:divBdr>
                    <w:top w:val="none" w:sz="0" w:space="0" w:color="auto"/>
                    <w:left w:val="none" w:sz="0" w:space="0" w:color="auto"/>
                    <w:bottom w:val="none" w:sz="0" w:space="0" w:color="auto"/>
                    <w:right w:val="none" w:sz="0" w:space="0" w:color="auto"/>
                  </w:divBdr>
                  <w:divsChild>
                    <w:div w:id="1360087275">
                      <w:marLeft w:val="0"/>
                      <w:marRight w:val="0"/>
                      <w:marTop w:val="0"/>
                      <w:marBottom w:val="0"/>
                      <w:divBdr>
                        <w:top w:val="none" w:sz="0" w:space="0" w:color="auto"/>
                        <w:left w:val="none" w:sz="0" w:space="0" w:color="auto"/>
                        <w:bottom w:val="none" w:sz="0" w:space="0" w:color="auto"/>
                        <w:right w:val="none" w:sz="0" w:space="0" w:color="auto"/>
                      </w:divBdr>
                    </w:div>
                  </w:divsChild>
                </w:div>
                <w:div w:id="1367873308">
                  <w:marLeft w:val="0"/>
                  <w:marRight w:val="0"/>
                  <w:marTop w:val="0"/>
                  <w:marBottom w:val="0"/>
                  <w:divBdr>
                    <w:top w:val="none" w:sz="0" w:space="0" w:color="auto"/>
                    <w:left w:val="none" w:sz="0" w:space="0" w:color="auto"/>
                    <w:bottom w:val="none" w:sz="0" w:space="0" w:color="auto"/>
                    <w:right w:val="none" w:sz="0" w:space="0" w:color="auto"/>
                  </w:divBdr>
                  <w:divsChild>
                    <w:div w:id="1871994091">
                      <w:marLeft w:val="0"/>
                      <w:marRight w:val="0"/>
                      <w:marTop w:val="0"/>
                      <w:marBottom w:val="0"/>
                      <w:divBdr>
                        <w:top w:val="none" w:sz="0" w:space="0" w:color="auto"/>
                        <w:left w:val="none" w:sz="0" w:space="0" w:color="auto"/>
                        <w:bottom w:val="none" w:sz="0" w:space="0" w:color="auto"/>
                        <w:right w:val="none" w:sz="0" w:space="0" w:color="auto"/>
                      </w:divBdr>
                    </w:div>
                  </w:divsChild>
                </w:div>
                <w:div w:id="305016145">
                  <w:marLeft w:val="0"/>
                  <w:marRight w:val="0"/>
                  <w:marTop w:val="0"/>
                  <w:marBottom w:val="0"/>
                  <w:divBdr>
                    <w:top w:val="none" w:sz="0" w:space="0" w:color="auto"/>
                    <w:left w:val="none" w:sz="0" w:space="0" w:color="auto"/>
                    <w:bottom w:val="none" w:sz="0" w:space="0" w:color="auto"/>
                    <w:right w:val="none" w:sz="0" w:space="0" w:color="auto"/>
                  </w:divBdr>
                  <w:divsChild>
                    <w:div w:id="668288629">
                      <w:marLeft w:val="0"/>
                      <w:marRight w:val="0"/>
                      <w:marTop w:val="0"/>
                      <w:marBottom w:val="0"/>
                      <w:divBdr>
                        <w:top w:val="none" w:sz="0" w:space="0" w:color="auto"/>
                        <w:left w:val="none" w:sz="0" w:space="0" w:color="auto"/>
                        <w:bottom w:val="none" w:sz="0" w:space="0" w:color="auto"/>
                        <w:right w:val="none" w:sz="0" w:space="0" w:color="auto"/>
                      </w:divBdr>
                    </w:div>
                  </w:divsChild>
                </w:div>
                <w:div w:id="1681001354">
                  <w:marLeft w:val="0"/>
                  <w:marRight w:val="0"/>
                  <w:marTop w:val="0"/>
                  <w:marBottom w:val="0"/>
                  <w:divBdr>
                    <w:top w:val="none" w:sz="0" w:space="0" w:color="auto"/>
                    <w:left w:val="none" w:sz="0" w:space="0" w:color="auto"/>
                    <w:bottom w:val="none" w:sz="0" w:space="0" w:color="auto"/>
                    <w:right w:val="none" w:sz="0" w:space="0" w:color="auto"/>
                  </w:divBdr>
                  <w:divsChild>
                    <w:div w:id="621619622">
                      <w:marLeft w:val="0"/>
                      <w:marRight w:val="0"/>
                      <w:marTop w:val="0"/>
                      <w:marBottom w:val="0"/>
                      <w:divBdr>
                        <w:top w:val="none" w:sz="0" w:space="0" w:color="auto"/>
                        <w:left w:val="none" w:sz="0" w:space="0" w:color="auto"/>
                        <w:bottom w:val="none" w:sz="0" w:space="0" w:color="auto"/>
                        <w:right w:val="none" w:sz="0" w:space="0" w:color="auto"/>
                      </w:divBdr>
                    </w:div>
                  </w:divsChild>
                </w:div>
                <w:div w:id="638650139">
                  <w:marLeft w:val="0"/>
                  <w:marRight w:val="0"/>
                  <w:marTop w:val="0"/>
                  <w:marBottom w:val="0"/>
                  <w:divBdr>
                    <w:top w:val="none" w:sz="0" w:space="0" w:color="auto"/>
                    <w:left w:val="none" w:sz="0" w:space="0" w:color="auto"/>
                    <w:bottom w:val="none" w:sz="0" w:space="0" w:color="auto"/>
                    <w:right w:val="none" w:sz="0" w:space="0" w:color="auto"/>
                  </w:divBdr>
                  <w:divsChild>
                    <w:div w:id="950477163">
                      <w:marLeft w:val="0"/>
                      <w:marRight w:val="0"/>
                      <w:marTop w:val="0"/>
                      <w:marBottom w:val="0"/>
                      <w:divBdr>
                        <w:top w:val="none" w:sz="0" w:space="0" w:color="auto"/>
                        <w:left w:val="none" w:sz="0" w:space="0" w:color="auto"/>
                        <w:bottom w:val="none" w:sz="0" w:space="0" w:color="auto"/>
                        <w:right w:val="none" w:sz="0" w:space="0" w:color="auto"/>
                      </w:divBdr>
                    </w:div>
                  </w:divsChild>
                </w:div>
                <w:div w:id="946425423">
                  <w:marLeft w:val="0"/>
                  <w:marRight w:val="0"/>
                  <w:marTop w:val="0"/>
                  <w:marBottom w:val="0"/>
                  <w:divBdr>
                    <w:top w:val="none" w:sz="0" w:space="0" w:color="auto"/>
                    <w:left w:val="none" w:sz="0" w:space="0" w:color="auto"/>
                    <w:bottom w:val="none" w:sz="0" w:space="0" w:color="auto"/>
                    <w:right w:val="none" w:sz="0" w:space="0" w:color="auto"/>
                  </w:divBdr>
                  <w:divsChild>
                    <w:div w:id="304118684">
                      <w:marLeft w:val="0"/>
                      <w:marRight w:val="0"/>
                      <w:marTop w:val="0"/>
                      <w:marBottom w:val="0"/>
                      <w:divBdr>
                        <w:top w:val="none" w:sz="0" w:space="0" w:color="auto"/>
                        <w:left w:val="none" w:sz="0" w:space="0" w:color="auto"/>
                        <w:bottom w:val="none" w:sz="0" w:space="0" w:color="auto"/>
                        <w:right w:val="none" w:sz="0" w:space="0" w:color="auto"/>
                      </w:divBdr>
                    </w:div>
                  </w:divsChild>
                </w:div>
                <w:div w:id="281888224">
                  <w:marLeft w:val="0"/>
                  <w:marRight w:val="0"/>
                  <w:marTop w:val="0"/>
                  <w:marBottom w:val="0"/>
                  <w:divBdr>
                    <w:top w:val="none" w:sz="0" w:space="0" w:color="auto"/>
                    <w:left w:val="none" w:sz="0" w:space="0" w:color="auto"/>
                    <w:bottom w:val="none" w:sz="0" w:space="0" w:color="auto"/>
                    <w:right w:val="none" w:sz="0" w:space="0" w:color="auto"/>
                  </w:divBdr>
                  <w:divsChild>
                    <w:div w:id="1413353437">
                      <w:marLeft w:val="0"/>
                      <w:marRight w:val="0"/>
                      <w:marTop w:val="0"/>
                      <w:marBottom w:val="0"/>
                      <w:divBdr>
                        <w:top w:val="none" w:sz="0" w:space="0" w:color="auto"/>
                        <w:left w:val="none" w:sz="0" w:space="0" w:color="auto"/>
                        <w:bottom w:val="none" w:sz="0" w:space="0" w:color="auto"/>
                        <w:right w:val="none" w:sz="0" w:space="0" w:color="auto"/>
                      </w:divBdr>
                    </w:div>
                  </w:divsChild>
                </w:div>
                <w:div w:id="1183204001">
                  <w:marLeft w:val="0"/>
                  <w:marRight w:val="0"/>
                  <w:marTop w:val="0"/>
                  <w:marBottom w:val="0"/>
                  <w:divBdr>
                    <w:top w:val="none" w:sz="0" w:space="0" w:color="auto"/>
                    <w:left w:val="none" w:sz="0" w:space="0" w:color="auto"/>
                    <w:bottom w:val="none" w:sz="0" w:space="0" w:color="auto"/>
                    <w:right w:val="none" w:sz="0" w:space="0" w:color="auto"/>
                  </w:divBdr>
                  <w:divsChild>
                    <w:div w:id="1341546548">
                      <w:marLeft w:val="0"/>
                      <w:marRight w:val="0"/>
                      <w:marTop w:val="0"/>
                      <w:marBottom w:val="0"/>
                      <w:divBdr>
                        <w:top w:val="none" w:sz="0" w:space="0" w:color="auto"/>
                        <w:left w:val="none" w:sz="0" w:space="0" w:color="auto"/>
                        <w:bottom w:val="none" w:sz="0" w:space="0" w:color="auto"/>
                        <w:right w:val="none" w:sz="0" w:space="0" w:color="auto"/>
                      </w:divBdr>
                    </w:div>
                  </w:divsChild>
                </w:div>
                <w:div w:id="42488391">
                  <w:marLeft w:val="0"/>
                  <w:marRight w:val="0"/>
                  <w:marTop w:val="0"/>
                  <w:marBottom w:val="0"/>
                  <w:divBdr>
                    <w:top w:val="none" w:sz="0" w:space="0" w:color="auto"/>
                    <w:left w:val="none" w:sz="0" w:space="0" w:color="auto"/>
                    <w:bottom w:val="none" w:sz="0" w:space="0" w:color="auto"/>
                    <w:right w:val="none" w:sz="0" w:space="0" w:color="auto"/>
                  </w:divBdr>
                  <w:divsChild>
                    <w:div w:id="997614312">
                      <w:marLeft w:val="0"/>
                      <w:marRight w:val="0"/>
                      <w:marTop w:val="0"/>
                      <w:marBottom w:val="0"/>
                      <w:divBdr>
                        <w:top w:val="none" w:sz="0" w:space="0" w:color="auto"/>
                        <w:left w:val="none" w:sz="0" w:space="0" w:color="auto"/>
                        <w:bottom w:val="none" w:sz="0" w:space="0" w:color="auto"/>
                        <w:right w:val="none" w:sz="0" w:space="0" w:color="auto"/>
                      </w:divBdr>
                    </w:div>
                  </w:divsChild>
                </w:div>
                <w:div w:id="1629820819">
                  <w:marLeft w:val="0"/>
                  <w:marRight w:val="0"/>
                  <w:marTop w:val="0"/>
                  <w:marBottom w:val="0"/>
                  <w:divBdr>
                    <w:top w:val="none" w:sz="0" w:space="0" w:color="auto"/>
                    <w:left w:val="none" w:sz="0" w:space="0" w:color="auto"/>
                    <w:bottom w:val="none" w:sz="0" w:space="0" w:color="auto"/>
                    <w:right w:val="none" w:sz="0" w:space="0" w:color="auto"/>
                  </w:divBdr>
                  <w:divsChild>
                    <w:div w:id="481167256">
                      <w:marLeft w:val="0"/>
                      <w:marRight w:val="0"/>
                      <w:marTop w:val="0"/>
                      <w:marBottom w:val="0"/>
                      <w:divBdr>
                        <w:top w:val="none" w:sz="0" w:space="0" w:color="auto"/>
                        <w:left w:val="none" w:sz="0" w:space="0" w:color="auto"/>
                        <w:bottom w:val="none" w:sz="0" w:space="0" w:color="auto"/>
                        <w:right w:val="none" w:sz="0" w:space="0" w:color="auto"/>
                      </w:divBdr>
                    </w:div>
                  </w:divsChild>
                </w:div>
                <w:div w:id="1638486538">
                  <w:marLeft w:val="0"/>
                  <w:marRight w:val="0"/>
                  <w:marTop w:val="0"/>
                  <w:marBottom w:val="0"/>
                  <w:divBdr>
                    <w:top w:val="none" w:sz="0" w:space="0" w:color="auto"/>
                    <w:left w:val="none" w:sz="0" w:space="0" w:color="auto"/>
                    <w:bottom w:val="none" w:sz="0" w:space="0" w:color="auto"/>
                    <w:right w:val="none" w:sz="0" w:space="0" w:color="auto"/>
                  </w:divBdr>
                  <w:divsChild>
                    <w:div w:id="1627930017">
                      <w:marLeft w:val="0"/>
                      <w:marRight w:val="0"/>
                      <w:marTop w:val="0"/>
                      <w:marBottom w:val="0"/>
                      <w:divBdr>
                        <w:top w:val="none" w:sz="0" w:space="0" w:color="auto"/>
                        <w:left w:val="none" w:sz="0" w:space="0" w:color="auto"/>
                        <w:bottom w:val="none" w:sz="0" w:space="0" w:color="auto"/>
                        <w:right w:val="none" w:sz="0" w:space="0" w:color="auto"/>
                      </w:divBdr>
                    </w:div>
                  </w:divsChild>
                </w:div>
                <w:div w:id="1525359230">
                  <w:marLeft w:val="0"/>
                  <w:marRight w:val="0"/>
                  <w:marTop w:val="0"/>
                  <w:marBottom w:val="0"/>
                  <w:divBdr>
                    <w:top w:val="none" w:sz="0" w:space="0" w:color="auto"/>
                    <w:left w:val="none" w:sz="0" w:space="0" w:color="auto"/>
                    <w:bottom w:val="none" w:sz="0" w:space="0" w:color="auto"/>
                    <w:right w:val="none" w:sz="0" w:space="0" w:color="auto"/>
                  </w:divBdr>
                  <w:divsChild>
                    <w:div w:id="1647321256">
                      <w:marLeft w:val="0"/>
                      <w:marRight w:val="0"/>
                      <w:marTop w:val="0"/>
                      <w:marBottom w:val="0"/>
                      <w:divBdr>
                        <w:top w:val="none" w:sz="0" w:space="0" w:color="auto"/>
                        <w:left w:val="none" w:sz="0" w:space="0" w:color="auto"/>
                        <w:bottom w:val="none" w:sz="0" w:space="0" w:color="auto"/>
                        <w:right w:val="none" w:sz="0" w:space="0" w:color="auto"/>
                      </w:divBdr>
                    </w:div>
                  </w:divsChild>
                </w:div>
                <w:div w:id="1097554807">
                  <w:marLeft w:val="0"/>
                  <w:marRight w:val="0"/>
                  <w:marTop w:val="0"/>
                  <w:marBottom w:val="0"/>
                  <w:divBdr>
                    <w:top w:val="none" w:sz="0" w:space="0" w:color="auto"/>
                    <w:left w:val="none" w:sz="0" w:space="0" w:color="auto"/>
                    <w:bottom w:val="none" w:sz="0" w:space="0" w:color="auto"/>
                    <w:right w:val="none" w:sz="0" w:space="0" w:color="auto"/>
                  </w:divBdr>
                  <w:divsChild>
                    <w:div w:id="1047490166">
                      <w:marLeft w:val="0"/>
                      <w:marRight w:val="0"/>
                      <w:marTop w:val="0"/>
                      <w:marBottom w:val="0"/>
                      <w:divBdr>
                        <w:top w:val="none" w:sz="0" w:space="0" w:color="auto"/>
                        <w:left w:val="none" w:sz="0" w:space="0" w:color="auto"/>
                        <w:bottom w:val="none" w:sz="0" w:space="0" w:color="auto"/>
                        <w:right w:val="none" w:sz="0" w:space="0" w:color="auto"/>
                      </w:divBdr>
                    </w:div>
                  </w:divsChild>
                </w:div>
                <w:div w:id="1397971612">
                  <w:marLeft w:val="0"/>
                  <w:marRight w:val="0"/>
                  <w:marTop w:val="0"/>
                  <w:marBottom w:val="0"/>
                  <w:divBdr>
                    <w:top w:val="none" w:sz="0" w:space="0" w:color="auto"/>
                    <w:left w:val="none" w:sz="0" w:space="0" w:color="auto"/>
                    <w:bottom w:val="none" w:sz="0" w:space="0" w:color="auto"/>
                    <w:right w:val="none" w:sz="0" w:space="0" w:color="auto"/>
                  </w:divBdr>
                  <w:divsChild>
                    <w:div w:id="397676811">
                      <w:marLeft w:val="0"/>
                      <w:marRight w:val="0"/>
                      <w:marTop w:val="0"/>
                      <w:marBottom w:val="0"/>
                      <w:divBdr>
                        <w:top w:val="none" w:sz="0" w:space="0" w:color="auto"/>
                        <w:left w:val="none" w:sz="0" w:space="0" w:color="auto"/>
                        <w:bottom w:val="none" w:sz="0" w:space="0" w:color="auto"/>
                        <w:right w:val="none" w:sz="0" w:space="0" w:color="auto"/>
                      </w:divBdr>
                    </w:div>
                  </w:divsChild>
                </w:div>
                <w:div w:id="642202560">
                  <w:marLeft w:val="0"/>
                  <w:marRight w:val="0"/>
                  <w:marTop w:val="0"/>
                  <w:marBottom w:val="0"/>
                  <w:divBdr>
                    <w:top w:val="none" w:sz="0" w:space="0" w:color="auto"/>
                    <w:left w:val="none" w:sz="0" w:space="0" w:color="auto"/>
                    <w:bottom w:val="none" w:sz="0" w:space="0" w:color="auto"/>
                    <w:right w:val="none" w:sz="0" w:space="0" w:color="auto"/>
                  </w:divBdr>
                  <w:divsChild>
                    <w:div w:id="89831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827299">
          <w:marLeft w:val="0"/>
          <w:marRight w:val="0"/>
          <w:marTop w:val="0"/>
          <w:marBottom w:val="0"/>
          <w:divBdr>
            <w:top w:val="none" w:sz="0" w:space="0" w:color="auto"/>
            <w:left w:val="none" w:sz="0" w:space="0" w:color="auto"/>
            <w:bottom w:val="none" w:sz="0" w:space="0" w:color="auto"/>
            <w:right w:val="none" w:sz="0" w:space="0" w:color="auto"/>
          </w:divBdr>
        </w:div>
        <w:div w:id="444732348">
          <w:marLeft w:val="0"/>
          <w:marRight w:val="0"/>
          <w:marTop w:val="0"/>
          <w:marBottom w:val="0"/>
          <w:divBdr>
            <w:top w:val="none" w:sz="0" w:space="0" w:color="auto"/>
            <w:left w:val="none" w:sz="0" w:space="0" w:color="auto"/>
            <w:bottom w:val="none" w:sz="0" w:space="0" w:color="auto"/>
            <w:right w:val="none" w:sz="0" w:space="0" w:color="auto"/>
          </w:divBdr>
          <w:divsChild>
            <w:div w:id="675353265">
              <w:marLeft w:val="-75"/>
              <w:marRight w:val="0"/>
              <w:marTop w:val="30"/>
              <w:marBottom w:val="30"/>
              <w:divBdr>
                <w:top w:val="none" w:sz="0" w:space="0" w:color="auto"/>
                <w:left w:val="none" w:sz="0" w:space="0" w:color="auto"/>
                <w:bottom w:val="none" w:sz="0" w:space="0" w:color="auto"/>
                <w:right w:val="none" w:sz="0" w:space="0" w:color="auto"/>
              </w:divBdr>
              <w:divsChild>
                <w:div w:id="822350418">
                  <w:marLeft w:val="0"/>
                  <w:marRight w:val="0"/>
                  <w:marTop w:val="0"/>
                  <w:marBottom w:val="0"/>
                  <w:divBdr>
                    <w:top w:val="none" w:sz="0" w:space="0" w:color="auto"/>
                    <w:left w:val="none" w:sz="0" w:space="0" w:color="auto"/>
                    <w:bottom w:val="none" w:sz="0" w:space="0" w:color="auto"/>
                    <w:right w:val="none" w:sz="0" w:space="0" w:color="auto"/>
                  </w:divBdr>
                  <w:divsChild>
                    <w:div w:id="740102039">
                      <w:marLeft w:val="0"/>
                      <w:marRight w:val="0"/>
                      <w:marTop w:val="0"/>
                      <w:marBottom w:val="0"/>
                      <w:divBdr>
                        <w:top w:val="none" w:sz="0" w:space="0" w:color="auto"/>
                        <w:left w:val="none" w:sz="0" w:space="0" w:color="auto"/>
                        <w:bottom w:val="none" w:sz="0" w:space="0" w:color="auto"/>
                        <w:right w:val="none" w:sz="0" w:space="0" w:color="auto"/>
                      </w:divBdr>
                    </w:div>
                  </w:divsChild>
                </w:div>
                <w:div w:id="1327974710">
                  <w:marLeft w:val="0"/>
                  <w:marRight w:val="0"/>
                  <w:marTop w:val="0"/>
                  <w:marBottom w:val="0"/>
                  <w:divBdr>
                    <w:top w:val="none" w:sz="0" w:space="0" w:color="auto"/>
                    <w:left w:val="none" w:sz="0" w:space="0" w:color="auto"/>
                    <w:bottom w:val="none" w:sz="0" w:space="0" w:color="auto"/>
                    <w:right w:val="none" w:sz="0" w:space="0" w:color="auto"/>
                  </w:divBdr>
                  <w:divsChild>
                    <w:div w:id="1501652974">
                      <w:marLeft w:val="0"/>
                      <w:marRight w:val="0"/>
                      <w:marTop w:val="0"/>
                      <w:marBottom w:val="0"/>
                      <w:divBdr>
                        <w:top w:val="none" w:sz="0" w:space="0" w:color="auto"/>
                        <w:left w:val="none" w:sz="0" w:space="0" w:color="auto"/>
                        <w:bottom w:val="none" w:sz="0" w:space="0" w:color="auto"/>
                        <w:right w:val="none" w:sz="0" w:space="0" w:color="auto"/>
                      </w:divBdr>
                    </w:div>
                  </w:divsChild>
                </w:div>
                <w:div w:id="1910728900">
                  <w:marLeft w:val="0"/>
                  <w:marRight w:val="0"/>
                  <w:marTop w:val="0"/>
                  <w:marBottom w:val="0"/>
                  <w:divBdr>
                    <w:top w:val="none" w:sz="0" w:space="0" w:color="auto"/>
                    <w:left w:val="none" w:sz="0" w:space="0" w:color="auto"/>
                    <w:bottom w:val="none" w:sz="0" w:space="0" w:color="auto"/>
                    <w:right w:val="none" w:sz="0" w:space="0" w:color="auto"/>
                  </w:divBdr>
                  <w:divsChild>
                    <w:div w:id="1227565325">
                      <w:marLeft w:val="0"/>
                      <w:marRight w:val="0"/>
                      <w:marTop w:val="0"/>
                      <w:marBottom w:val="0"/>
                      <w:divBdr>
                        <w:top w:val="none" w:sz="0" w:space="0" w:color="auto"/>
                        <w:left w:val="none" w:sz="0" w:space="0" w:color="auto"/>
                        <w:bottom w:val="none" w:sz="0" w:space="0" w:color="auto"/>
                        <w:right w:val="none" w:sz="0" w:space="0" w:color="auto"/>
                      </w:divBdr>
                    </w:div>
                  </w:divsChild>
                </w:div>
                <w:div w:id="2040162455">
                  <w:marLeft w:val="0"/>
                  <w:marRight w:val="0"/>
                  <w:marTop w:val="0"/>
                  <w:marBottom w:val="0"/>
                  <w:divBdr>
                    <w:top w:val="none" w:sz="0" w:space="0" w:color="auto"/>
                    <w:left w:val="none" w:sz="0" w:space="0" w:color="auto"/>
                    <w:bottom w:val="none" w:sz="0" w:space="0" w:color="auto"/>
                    <w:right w:val="none" w:sz="0" w:space="0" w:color="auto"/>
                  </w:divBdr>
                  <w:divsChild>
                    <w:div w:id="1322658532">
                      <w:marLeft w:val="0"/>
                      <w:marRight w:val="0"/>
                      <w:marTop w:val="0"/>
                      <w:marBottom w:val="0"/>
                      <w:divBdr>
                        <w:top w:val="none" w:sz="0" w:space="0" w:color="auto"/>
                        <w:left w:val="none" w:sz="0" w:space="0" w:color="auto"/>
                        <w:bottom w:val="none" w:sz="0" w:space="0" w:color="auto"/>
                        <w:right w:val="none" w:sz="0" w:space="0" w:color="auto"/>
                      </w:divBdr>
                    </w:div>
                  </w:divsChild>
                </w:div>
                <w:div w:id="1700280173">
                  <w:marLeft w:val="0"/>
                  <w:marRight w:val="0"/>
                  <w:marTop w:val="0"/>
                  <w:marBottom w:val="0"/>
                  <w:divBdr>
                    <w:top w:val="none" w:sz="0" w:space="0" w:color="auto"/>
                    <w:left w:val="none" w:sz="0" w:space="0" w:color="auto"/>
                    <w:bottom w:val="none" w:sz="0" w:space="0" w:color="auto"/>
                    <w:right w:val="none" w:sz="0" w:space="0" w:color="auto"/>
                  </w:divBdr>
                  <w:divsChild>
                    <w:div w:id="91053108">
                      <w:marLeft w:val="0"/>
                      <w:marRight w:val="0"/>
                      <w:marTop w:val="0"/>
                      <w:marBottom w:val="0"/>
                      <w:divBdr>
                        <w:top w:val="none" w:sz="0" w:space="0" w:color="auto"/>
                        <w:left w:val="none" w:sz="0" w:space="0" w:color="auto"/>
                        <w:bottom w:val="none" w:sz="0" w:space="0" w:color="auto"/>
                        <w:right w:val="none" w:sz="0" w:space="0" w:color="auto"/>
                      </w:divBdr>
                    </w:div>
                  </w:divsChild>
                </w:div>
                <w:div w:id="1570774023">
                  <w:marLeft w:val="0"/>
                  <w:marRight w:val="0"/>
                  <w:marTop w:val="0"/>
                  <w:marBottom w:val="0"/>
                  <w:divBdr>
                    <w:top w:val="none" w:sz="0" w:space="0" w:color="auto"/>
                    <w:left w:val="none" w:sz="0" w:space="0" w:color="auto"/>
                    <w:bottom w:val="none" w:sz="0" w:space="0" w:color="auto"/>
                    <w:right w:val="none" w:sz="0" w:space="0" w:color="auto"/>
                  </w:divBdr>
                  <w:divsChild>
                    <w:div w:id="1916279182">
                      <w:marLeft w:val="0"/>
                      <w:marRight w:val="0"/>
                      <w:marTop w:val="0"/>
                      <w:marBottom w:val="0"/>
                      <w:divBdr>
                        <w:top w:val="none" w:sz="0" w:space="0" w:color="auto"/>
                        <w:left w:val="none" w:sz="0" w:space="0" w:color="auto"/>
                        <w:bottom w:val="none" w:sz="0" w:space="0" w:color="auto"/>
                        <w:right w:val="none" w:sz="0" w:space="0" w:color="auto"/>
                      </w:divBdr>
                    </w:div>
                  </w:divsChild>
                </w:div>
                <w:div w:id="925768483">
                  <w:marLeft w:val="0"/>
                  <w:marRight w:val="0"/>
                  <w:marTop w:val="0"/>
                  <w:marBottom w:val="0"/>
                  <w:divBdr>
                    <w:top w:val="none" w:sz="0" w:space="0" w:color="auto"/>
                    <w:left w:val="none" w:sz="0" w:space="0" w:color="auto"/>
                    <w:bottom w:val="none" w:sz="0" w:space="0" w:color="auto"/>
                    <w:right w:val="none" w:sz="0" w:space="0" w:color="auto"/>
                  </w:divBdr>
                  <w:divsChild>
                    <w:div w:id="1230574758">
                      <w:marLeft w:val="0"/>
                      <w:marRight w:val="0"/>
                      <w:marTop w:val="0"/>
                      <w:marBottom w:val="0"/>
                      <w:divBdr>
                        <w:top w:val="none" w:sz="0" w:space="0" w:color="auto"/>
                        <w:left w:val="none" w:sz="0" w:space="0" w:color="auto"/>
                        <w:bottom w:val="none" w:sz="0" w:space="0" w:color="auto"/>
                        <w:right w:val="none" w:sz="0" w:space="0" w:color="auto"/>
                      </w:divBdr>
                    </w:div>
                  </w:divsChild>
                </w:div>
                <w:div w:id="549221839">
                  <w:marLeft w:val="0"/>
                  <w:marRight w:val="0"/>
                  <w:marTop w:val="0"/>
                  <w:marBottom w:val="0"/>
                  <w:divBdr>
                    <w:top w:val="none" w:sz="0" w:space="0" w:color="auto"/>
                    <w:left w:val="none" w:sz="0" w:space="0" w:color="auto"/>
                    <w:bottom w:val="none" w:sz="0" w:space="0" w:color="auto"/>
                    <w:right w:val="none" w:sz="0" w:space="0" w:color="auto"/>
                  </w:divBdr>
                  <w:divsChild>
                    <w:div w:id="468015281">
                      <w:marLeft w:val="0"/>
                      <w:marRight w:val="0"/>
                      <w:marTop w:val="0"/>
                      <w:marBottom w:val="0"/>
                      <w:divBdr>
                        <w:top w:val="none" w:sz="0" w:space="0" w:color="auto"/>
                        <w:left w:val="none" w:sz="0" w:space="0" w:color="auto"/>
                        <w:bottom w:val="none" w:sz="0" w:space="0" w:color="auto"/>
                        <w:right w:val="none" w:sz="0" w:space="0" w:color="auto"/>
                      </w:divBdr>
                    </w:div>
                  </w:divsChild>
                </w:div>
                <w:div w:id="13390211">
                  <w:marLeft w:val="0"/>
                  <w:marRight w:val="0"/>
                  <w:marTop w:val="0"/>
                  <w:marBottom w:val="0"/>
                  <w:divBdr>
                    <w:top w:val="none" w:sz="0" w:space="0" w:color="auto"/>
                    <w:left w:val="none" w:sz="0" w:space="0" w:color="auto"/>
                    <w:bottom w:val="none" w:sz="0" w:space="0" w:color="auto"/>
                    <w:right w:val="none" w:sz="0" w:space="0" w:color="auto"/>
                  </w:divBdr>
                  <w:divsChild>
                    <w:div w:id="770929338">
                      <w:marLeft w:val="0"/>
                      <w:marRight w:val="0"/>
                      <w:marTop w:val="0"/>
                      <w:marBottom w:val="0"/>
                      <w:divBdr>
                        <w:top w:val="none" w:sz="0" w:space="0" w:color="auto"/>
                        <w:left w:val="none" w:sz="0" w:space="0" w:color="auto"/>
                        <w:bottom w:val="none" w:sz="0" w:space="0" w:color="auto"/>
                        <w:right w:val="none" w:sz="0" w:space="0" w:color="auto"/>
                      </w:divBdr>
                    </w:div>
                  </w:divsChild>
                </w:div>
                <w:div w:id="131334325">
                  <w:marLeft w:val="0"/>
                  <w:marRight w:val="0"/>
                  <w:marTop w:val="0"/>
                  <w:marBottom w:val="0"/>
                  <w:divBdr>
                    <w:top w:val="none" w:sz="0" w:space="0" w:color="auto"/>
                    <w:left w:val="none" w:sz="0" w:space="0" w:color="auto"/>
                    <w:bottom w:val="none" w:sz="0" w:space="0" w:color="auto"/>
                    <w:right w:val="none" w:sz="0" w:space="0" w:color="auto"/>
                  </w:divBdr>
                  <w:divsChild>
                    <w:div w:id="536546285">
                      <w:marLeft w:val="0"/>
                      <w:marRight w:val="0"/>
                      <w:marTop w:val="0"/>
                      <w:marBottom w:val="0"/>
                      <w:divBdr>
                        <w:top w:val="none" w:sz="0" w:space="0" w:color="auto"/>
                        <w:left w:val="none" w:sz="0" w:space="0" w:color="auto"/>
                        <w:bottom w:val="none" w:sz="0" w:space="0" w:color="auto"/>
                        <w:right w:val="none" w:sz="0" w:space="0" w:color="auto"/>
                      </w:divBdr>
                    </w:div>
                  </w:divsChild>
                </w:div>
                <w:div w:id="2062708699">
                  <w:marLeft w:val="0"/>
                  <w:marRight w:val="0"/>
                  <w:marTop w:val="0"/>
                  <w:marBottom w:val="0"/>
                  <w:divBdr>
                    <w:top w:val="none" w:sz="0" w:space="0" w:color="auto"/>
                    <w:left w:val="none" w:sz="0" w:space="0" w:color="auto"/>
                    <w:bottom w:val="none" w:sz="0" w:space="0" w:color="auto"/>
                    <w:right w:val="none" w:sz="0" w:space="0" w:color="auto"/>
                  </w:divBdr>
                  <w:divsChild>
                    <w:div w:id="488790893">
                      <w:marLeft w:val="0"/>
                      <w:marRight w:val="0"/>
                      <w:marTop w:val="0"/>
                      <w:marBottom w:val="0"/>
                      <w:divBdr>
                        <w:top w:val="none" w:sz="0" w:space="0" w:color="auto"/>
                        <w:left w:val="none" w:sz="0" w:space="0" w:color="auto"/>
                        <w:bottom w:val="none" w:sz="0" w:space="0" w:color="auto"/>
                        <w:right w:val="none" w:sz="0" w:space="0" w:color="auto"/>
                      </w:divBdr>
                    </w:div>
                  </w:divsChild>
                </w:div>
                <w:div w:id="1733389456">
                  <w:marLeft w:val="0"/>
                  <w:marRight w:val="0"/>
                  <w:marTop w:val="0"/>
                  <w:marBottom w:val="0"/>
                  <w:divBdr>
                    <w:top w:val="none" w:sz="0" w:space="0" w:color="auto"/>
                    <w:left w:val="none" w:sz="0" w:space="0" w:color="auto"/>
                    <w:bottom w:val="none" w:sz="0" w:space="0" w:color="auto"/>
                    <w:right w:val="none" w:sz="0" w:space="0" w:color="auto"/>
                  </w:divBdr>
                  <w:divsChild>
                    <w:div w:id="1031343781">
                      <w:marLeft w:val="0"/>
                      <w:marRight w:val="0"/>
                      <w:marTop w:val="0"/>
                      <w:marBottom w:val="0"/>
                      <w:divBdr>
                        <w:top w:val="none" w:sz="0" w:space="0" w:color="auto"/>
                        <w:left w:val="none" w:sz="0" w:space="0" w:color="auto"/>
                        <w:bottom w:val="none" w:sz="0" w:space="0" w:color="auto"/>
                        <w:right w:val="none" w:sz="0" w:space="0" w:color="auto"/>
                      </w:divBdr>
                    </w:div>
                  </w:divsChild>
                </w:div>
                <w:div w:id="1289316451">
                  <w:marLeft w:val="0"/>
                  <w:marRight w:val="0"/>
                  <w:marTop w:val="0"/>
                  <w:marBottom w:val="0"/>
                  <w:divBdr>
                    <w:top w:val="none" w:sz="0" w:space="0" w:color="auto"/>
                    <w:left w:val="none" w:sz="0" w:space="0" w:color="auto"/>
                    <w:bottom w:val="none" w:sz="0" w:space="0" w:color="auto"/>
                    <w:right w:val="none" w:sz="0" w:space="0" w:color="auto"/>
                  </w:divBdr>
                  <w:divsChild>
                    <w:div w:id="1724786562">
                      <w:marLeft w:val="0"/>
                      <w:marRight w:val="0"/>
                      <w:marTop w:val="0"/>
                      <w:marBottom w:val="0"/>
                      <w:divBdr>
                        <w:top w:val="none" w:sz="0" w:space="0" w:color="auto"/>
                        <w:left w:val="none" w:sz="0" w:space="0" w:color="auto"/>
                        <w:bottom w:val="none" w:sz="0" w:space="0" w:color="auto"/>
                        <w:right w:val="none" w:sz="0" w:space="0" w:color="auto"/>
                      </w:divBdr>
                    </w:div>
                  </w:divsChild>
                </w:div>
                <w:div w:id="901257466">
                  <w:marLeft w:val="0"/>
                  <w:marRight w:val="0"/>
                  <w:marTop w:val="0"/>
                  <w:marBottom w:val="0"/>
                  <w:divBdr>
                    <w:top w:val="none" w:sz="0" w:space="0" w:color="auto"/>
                    <w:left w:val="none" w:sz="0" w:space="0" w:color="auto"/>
                    <w:bottom w:val="none" w:sz="0" w:space="0" w:color="auto"/>
                    <w:right w:val="none" w:sz="0" w:space="0" w:color="auto"/>
                  </w:divBdr>
                  <w:divsChild>
                    <w:div w:id="851921980">
                      <w:marLeft w:val="0"/>
                      <w:marRight w:val="0"/>
                      <w:marTop w:val="0"/>
                      <w:marBottom w:val="0"/>
                      <w:divBdr>
                        <w:top w:val="none" w:sz="0" w:space="0" w:color="auto"/>
                        <w:left w:val="none" w:sz="0" w:space="0" w:color="auto"/>
                        <w:bottom w:val="none" w:sz="0" w:space="0" w:color="auto"/>
                        <w:right w:val="none" w:sz="0" w:space="0" w:color="auto"/>
                      </w:divBdr>
                    </w:div>
                  </w:divsChild>
                </w:div>
                <w:div w:id="76638689">
                  <w:marLeft w:val="0"/>
                  <w:marRight w:val="0"/>
                  <w:marTop w:val="0"/>
                  <w:marBottom w:val="0"/>
                  <w:divBdr>
                    <w:top w:val="none" w:sz="0" w:space="0" w:color="auto"/>
                    <w:left w:val="none" w:sz="0" w:space="0" w:color="auto"/>
                    <w:bottom w:val="none" w:sz="0" w:space="0" w:color="auto"/>
                    <w:right w:val="none" w:sz="0" w:space="0" w:color="auto"/>
                  </w:divBdr>
                  <w:divsChild>
                    <w:div w:id="1205632226">
                      <w:marLeft w:val="0"/>
                      <w:marRight w:val="0"/>
                      <w:marTop w:val="0"/>
                      <w:marBottom w:val="0"/>
                      <w:divBdr>
                        <w:top w:val="none" w:sz="0" w:space="0" w:color="auto"/>
                        <w:left w:val="none" w:sz="0" w:space="0" w:color="auto"/>
                        <w:bottom w:val="none" w:sz="0" w:space="0" w:color="auto"/>
                        <w:right w:val="none" w:sz="0" w:space="0" w:color="auto"/>
                      </w:divBdr>
                    </w:div>
                  </w:divsChild>
                </w:div>
                <w:div w:id="1584417696">
                  <w:marLeft w:val="0"/>
                  <w:marRight w:val="0"/>
                  <w:marTop w:val="0"/>
                  <w:marBottom w:val="0"/>
                  <w:divBdr>
                    <w:top w:val="none" w:sz="0" w:space="0" w:color="auto"/>
                    <w:left w:val="none" w:sz="0" w:space="0" w:color="auto"/>
                    <w:bottom w:val="none" w:sz="0" w:space="0" w:color="auto"/>
                    <w:right w:val="none" w:sz="0" w:space="0" w:color="auto"/>
                  </w:divBdr>
                  <w:divsChild>
                    <w:div w:id="30705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517853">
          <w:marLeft w:val="0"/>
          <w:marRight w:val="0"/>
          <w:marTop w:val="0"/>
          <w:marBottom w:val="0"/>
          <w:divBdr>
            <w:top w:val="none" w:sz="0" w:space="0" w:color="auto"/>
            <w:left w:val="none" w:sz="0" w:space="0" w:color="auto"/>
            <w:bottom w:val="none" w:sz="0" w:space="0" w:color="auto"/>
            <w:right w:val="none" w:sz="0" w:space="0" w:color="auto"/>
          </w:divBdr>
        </w:div>
        <w:div w:id="273023057">
          <w:marLeft w:val="0"/>
          <w:marRight w:val="0"/>
          <w:marTop w:val="0"/>
          <w:marBottom w:val="0"/>
          <w:divBdr>
            <w:top w:val="none" w:sz="0" w:space="0" w:color="auto"/>
            <w:left w:val="none" w:sz="0" w:space="0" w:color="auto"/>
            <w:bottom w:val="none" w:sz="0" w:space="0" w:color="auto"/>
            <w:right w:val="none" w:sz="0" w:space="0" w:color="auto"/>
          </w:divBdr>
        </w:div>
        <w:div w:id="554436468">
          <w:marLeft w:val="0"/>
          <w:marRight w:val="0"/>
          <w:marTop w:val="0"/>
          <w:marBottom w:val="0"/>
          <w:divBdr>
            <w:top w:val="none" w:sz="0" w:space="0" w:color="auto"/>
            <w:left w:val="none" w:sz="0" w:space="0" w:color="auto"/>
            <w:bottom w:val="none" w:sz="0" w:space="0" w:color="auto"/>
            <w:right w:val="none" w:sz="0" w:space="0" w:color="auto"/>
          </w:divBdr>
        </w:div>
        <w:div w:id="390544904">
          <w:marLeft w:val="0"/>
          <w:marRight w:val="0"/>
          <w:marTop w:val="0"/>
          <w:marBottom w:val="0"/>
          <w:divBdr>
            <w:top w:val="none" w:sz="0" w:space="0" w:color="auto"/>
            <w:left w:val="none" w:sz="0" w:space="0" w:color="auto"/>
            <w:bottom w:val="none" w:sz="0" w:space="0" w:color="auto"/>
            <w:right w:val="none" w:sz="0" w:space="0" w:color="auto"/>
          </w:divBdr>
          <w:divsChild>
            <w:div w:id="327681131">
              <w:marLeft w:val="-75"/>
              <w:marRight w:val="0"/>
              <w:marTop w:val="30"/>
              <w:marBottom w:val="30"/>
              <w:divBdr>
                <w:top w:val="none" w:sz="0" w:space="0" w:color="auto"/>
                <w:left w:val="none" w:sz="0" w:space="0" w:color="auto"/>
                <w:bottom w:val="none" w:sz="0" w:space="0" w:color="auto"/>
                <w:right w:val="none" w:sz="0" w:space="0" w:color="auto"/>
              </w:divBdr>
              <w:divsChild>
                <w:div w:id="1789426844">
                  <w:marLeft w:val="0"/>
                  <w:marRight w:val="0"/>
                  <w:marTop w:val="0"/>
                  <w:marBottom w:val="0"/>
                  <w:divBdr>
                    <w:top w:val="none" w:sz="0" w:space="0" w:color="auto"/>
                    <w:left w:val="none" w:sz="0" w:space="0" w:color="auto"/>
                    <w:bottom w:val="none" w:sz="0" w:space="0" w:color="auto"/>
                    <w:right w:val="none" w:sz="0" w:space="0" w:color="auto"/>
                  </w:divBdr>
                  <w:divsChild>
                    <w:div w:id="1840777303">
                      <w:marLeft w:val="0"/>
                      <w:marRight w:val="0"/>
                      <w:marTop w:val="0"/>
                      <w:marBottom w:val="0"/>
                      <w:divBdr>
                        <w:top w:val="none" w:sz="0" w:space="0" w:color="auto"/>
                        <w:left w:val="none" w:sz="0" w:space="0" w:color="auto"/>
                        <w:bottom w:val="none" w:sz="0" w:space="0" w:color="auto"/>
                        <w:right w:val="none" w:sz="0" w:space="0" w:color="auto"/>
                      </w:divBdr>
                    </w:div>
                  </w:divsChild>
                </w:div>
                <w:div w:id="108471613">
                  <w:marLeft w:val="0"/>
                  <w:marRight w:val="0"/>
                  <w:marTop w:val="0"/>
                  <w:marBottom w:val="0"/>
                  <w:divBdr>
                    <w:top w:val="none" w:sz="0" w:space="0" w:color="auto"/>
                    <w:left w:val="none" w:sz="0" w:space="0" w:color="auto"/>
                    <w:bottom w:val="none" w:sz="0" w:space="0" w:color="auto"/>
                    <w:right w:val="none" w:sz="0" w:space="0" w:color="auto"/>
                  </w:divBdr>
                  <w:divsChild>
                    <w:div w:id="388770936">
                      <w:marLeft w:val="0"/>
                      <w:marRight w:val="0"/>
                      <w:marTop w:val="0"/>
                      <w:marBottom w:val="0"/>
                      <w:divBdr>
                        <w:top w:val="none" w:sz="0" w:space="0" w:color="auto"/>
                        <w:left w:val="none" w:sz="0" w:space="0" w:color="auto"/>
                        <w:bottom w:val="none" w:sz="0" w:space="0" w:color="auto"/>
                        <w:right w:val="none" w:sz="0" w:space="0" w:color="auto"/>
                      </w:divBdr>
                    </w:div>
                  </w:divsChild>
                </w:div>
                <w:div w:id="1476142949">
                  <w:marLeft w:val="0"/>
                  <w:marRight w:val="0"/>
                  <w:marTop w:val="0"/>
                  <w:marBottom w:val="0"/>
                  <w:divBdr>
                    <w:top w:val="none" w:sz="0" w:space="0" w:color="auto"/>
                    <w:left w:val="none" w:sz="0" w:space="0" w:color="auto"/>
                    <w:bottom w:val="none" w:sz="0" w:space="0" w:color="auto"/>
                    <w:right w:val="none" w:sz="0" w:space="0" w:color="auto"/>
                  </w:divBdr>
                  <w:divsChild>
                    <w:div w:id="698316488">
                      <w:marLeft w:val="0"/>
                      <w:marRight w:val="0"/>
                      <w:marTop w:val="0"/>
                      <w:marBottom w:val="0"/>
                      <w:divBdr>
                        <w:top w:val="none" w:sz="0" w:space="0" w:color="auto"/>
                        <w:left w:val="none" w:sz="0" w:space="0" w:color="auto"/>
                        <w:bottom w:val="none" w:sz="0" w:space="0" w:color="auto"/>
                        <w:right w:val="none" w:sz="0" w:space="0" w:color="auto"/>
                      </w:divBdr>
                    </w:div>
                    <w:div w:id="29649816">
                      <w:marLeft w:val="0"/>
                      <w:marRight w:val="0"/>
                      <w:marTop w:val="0"/>
                      <w:marBottom w:val="0"/>
                      <w:divBdr>
                        <w:top w:val="none" w:sz="0" w:space="0" w:color="auto"/>
                        <w:left w:val="none" w:sz="0" w:space="0" w:color="auto"/>
                        <w:bottom w:val="none" w:sz="0" w:space="0" w:color="auto"/>
                        <w:right w:val="none" w:sz="0" w:space="0" w:color="auto"/>
                      </w:divBdr>
                    </w:div>
                    <w:div w:id="1420636563">
                      <w:marLeft w:val="0"/>
                      <w:marRight w:val="0"/>
                      <w:marTop w:val="0"/>
                      <w:marBottom w:val="0"/>
                      <w:divBdr>
                        <w:top w:val="none" w:sz="0" w:space="0" w:color="auto"/>
                        <w:left w:val="none" w:sz="0" w:space="0" w:color="auto"/>
                        <w:bottom w:val="none" w:sz="0" w:space="0" w:color="auto"/>
                        <w:right w:val="none" w:sz="0" w:space="0" w:color="auto"/>
                      </w:divBdr>
                    </w:div>
                  </w:divsChild>
                </w:div>
                <w:div w:id="2028872351">
                  <w:marLeft w:val="0"/>
                  <w:marRight w:val="0"/>
                  <w:marTop w:val="0"/>
                  <w:marBottom w:val="0"/>
                  <w:divBdr>
                    <w:top w:val="none" w:sz="0" w:space="0" w:color="auto"/>
                    <w:left w:val="none" w:sz="0" w:space="0" w:color="auto"/>
                    <w:bottom w:val="none" w:sz="0" w:space="0" w:color="auto"/>
                    <w:right w:val="none" w:sz="0" w:space="0" w:color="auto"/>
                  </w:divBdr>
                  <w:divsChild>
                    <w:div w:id="1568878049">
                      <w:marLeft w:val="0"/>
                      <w:marRight w:val="0"/>
                      <w:marTop w:val="0"/>
                      <w:marBottom w:val="0"/>
                      <w:divBdr>
                        <w:top w:val="none" w:sz="0" w:space="0" w:color="auto"/>
                        <w:left w:val="none" w:sz="0" w:space="0" w:color="auto"/>
                        <w:bottom w:val="none" w:sz="0" w:space="0" w:color="auto"/>
                        <w:right w:val="none" w:sz="0" w:space="0" w:color="auto"/>
                      </w:divBdr>
                    </w:div>
                    <w:div w:id="840199831">
                      <w:marLeft w:val="0"/>
                      <w:marRight w:val="0"/>
                      <w:marTop w:val="0"/>
                      <w:marBottom w:val="0"/>
                      <w:divBdr>
                        <w:top w:val="none" w:sz="0" w:space="0" w:color="auto"/>
                        <w:left w:val="none" w:sz="0" w:space="0" w:color="auto"/>
                        <w:bottom w:val="none" w:sz="0" w:space="0" w:color="auto"/>
                        <w:right w:val="none" w:sz="0" w:space="0" w:color="auto"/>
                      </w:divBdr>
                    </w:div>
                    <w:div w:id="1309280433">
                      <w:marLeft w:val="0"/>
                      <w:marRight w:val="0"/>
                      <w:marTop w:val="0"/>
                      <w:marBottom w:val="0"/>
                      <w:divBdr>
                        <w:top w:val="none" w:sz="0" w:space="0" w:color="auto"/>
                        <w:left w:val="none" w:sz="0" w:space="0" w:color="auto"/>
                        <w:bottom w:val="none" w:sz="0" w:space="0" w:color="auto"/>
                        <w:right w:val="none" w:sz="0" w:space="0" w:color="auto"/>
                      </w:divBdr>
                    </w:div>
                    <w:div w:id="2008357336">
                      <w:marLeft w:val="0"/>
                      <w:marRight w:val="0"/>
                      <w:marTop w:val="0"/>
                      <w:marBottom w:val="0"/>
                      <w:divBdr>
                        <w:top w:val="none" w:sz="0" w:space="0" w:color="auto"/>
                        <w:left w:val="none" w:sz="0" w:space="0" w:color="auto"/>
                        <w:bottom w:val="none" w:sz="0" w:space="0" w:color="auto"/>
                        <w:right w:val="none" w:sz="0" w:space="0" w:color="auto"/>
                      </w:divBdr>
                    </w:div>
                  </w:divsChild>
                </w:div>
                <w:div w:id="1038552710">
                  <w:marLeft w:val="0"/>
                  <w:marRight w:val="0"/>
                  <w:marTop w:val="0"/>
                  <w:marBottom w:val="0"/>
                  <w:divBdr>
                    <w:top w:val="none" w:sz="0" w:space="0" w:color="auto"/>
                    <w:left w:val="none" w:sz="0" w:space="0" w:color="auto"/>
                    <w:bottom w:val="none" w:sz="0" w:space="0" w:color="auto"/>
                    <w:right w:val="none" w:sz="0" w:space="0" w:color="auto"/>
                  </w:divBdr>
                  <w:divsChild>
                    <w:div w:id="1111973416">
                      <w:marLeft w:val="0"/>
                      <w:marRight w:val="0"/>
                      <w:marTop w:val="0"/>
                      <w:marBottom w:val="0"/>
                      <w:divBdr>
                        <w:top w:val="none" w:sz="0" w:space="0" w:color="auto"/>
                        <w:left w:val="none" w:sz="0" w:space="0" w:color="auto"/>
                        <w:bottom w:val="none" w:sz="0" w:space="0" w:color="auto"/>
                        <w:right w:val="none" w:sz="0" w:space="0" w:color="auto"/>
                      </w:divBdr>
                    </w:div>
                    <w:div w:id="1082335890">
                      <w:marLeft w:val="0"/>
                      <w:marRight w:val="0"/>
                      <w:marTop w:val="0"/>
                      <w:marBottom w:val="0"/>
                      <w:divBdr>
                        <w:top w:val="none" w:sz="0" w:space="0" w:color="auto"/>
                        <w:left w:val="none" w:sz="0" w:space="0" w:color="auto"/>
                        <w:bottom w:val="none" w:sz="0" w:space="0" w:color="auto"/>
                        <w:right w:val="none" w:sz="0" w:space="0" w:color="auto"/>
                      </w:divBdr>
                    </w:div>
                  </w:divsChild>
                </w:div>
                <w:div w:id="1059085646">
                  <w:marLeft w:val="0"/>
                  <w:marRight w:val="0"/>
                  <w:marTop w:val="0"/>
                  <w:marBottom w:val="0"/>
                  <w:divBdr>
                    <w:top w:val="none" w:sz="0" w:space="0" w:color="auto"/>
                    <w:left w:val="none" w:sz="0" w:space="0" w:color="auto"/>
                    <w:bottom w:val="none" w:sz="0" w:space="0" w:color="auto"/>
                    <w:right w:val="none" w:sz="0" w:space="0" w:color="auto"/>
                  </w:divBdr>
                  <w:divsChild>
                    <w:div w:id="1151403514">
                      <w:marLeft w:val="0"/>
                      <w:marRight w:val="0"/>
                      <w:marTop w:val="0"/>
                      <w:marBottom w:val="0"/>
                      <w:divBdr>
                        <w:top w:val="none" w:sz="0" w:space="0" w:color="auto"/>
                        <w:left w:val="none" w:sz="0" w:space="0" w:color="auto"/>
                        <w:bottom w:val="none" w:sz="0" w:space="0" w:color="auto"/>
                        <w:right w:val="none" w:sz="0" w:space="0" w:color="auto"/>
                      </w:divBdr>
                    </w:div>
                    <w:div w:id="1069310471">
                      <w:marLeft w:val="0"/>
                      <w:marRight w:val="0"/>
                      <w:marTop w:val="0"/>
                      <w:marBottom w:val="0"/>
                      <w:divBdr>
                        <w:top w:val="none" w:sz="0" w:space="0" w:color="auto"/>
                        <w:left w:val="none" w:sz="0" w:space="0" w:color="auto"/>
                        <w:bottom w:val="none" w:sz="0" w:space="0" w:color="auto"/>
                        <w:right w:val="none" w:sz="0" w:space="0" w:color="auto"/>
                      </w:divBdr>
                    </w:div>
                  </w:divsChild>
                </w:div>
                <w:div w:id="125704158">
                  <w:marLeft w:val="0"/>
                  <w:marRight w:val="0"/>
                  <w:marTop w:val="0"/>
                  <w:marBottom w:val="0"/>
                  <w:divBdr>
                    <w:top w:val="none" w:sz="0" w:space="0" w:color="auto"/>
                    <w:left w:val="none" w:sz="0" w:space="0" w:color="auto"/>
                    <w:bottom w:val="none" w:sz="0" w:space="0" w:color="auto"/>
                    <w:right w:val="none" w:sz="0" w:space="0" w:color="auto"/>
                  </w:divBdr>
                  <w:divsChild>
                    <w:div w:id="218980684">
                      <w:marLeft w:val="0"/>
                      <w:marRight w:val="0"/>
                      <w:marTop w:val="0"/>
                      <w:marBottom w:val="0"/>
                      <w:divBdr>
                        <w:top w:val="none" w:sz="0" w:space="0" w:color="auto"/>
                        <w:left w:val="none" w:sz="0" w:space="0" w:color="auto"/>
                        <w:bottom w:val="none" w:sz="0" w:space="0" w:color="auto"/>
                        <w:right w:val="none" w:sz="0" w:space="0" w:color="auto"/>
                      </w:divBdr>
                    </w:div>
                    <w:div w:id="897131693">
                      <w:marLeft w:val="0"/>
                      <w:marRight w:val="0"/>
                      <w:marTop w:val="0"/>
                      <w:marBottom w:val="0"/>
                      <w:divBdr>
                        <w:top w:val="none" w:sz="0" w:space="0" w:color="auto"/>
                        <w:left w:val="none" w:sz="0" w:space="0" w:color="auto"/>
                        <w:bottom w:val="none" w:sz="0" w:space="0" w:color="auto"/>
                        <w:right w:val="none" w:sz="0" w:space="0" w:color="auto"/>
                      </w:divBdr>
                    </w:div>
                    <w:div w:id="210465757">
                      <w:marLeft w:val="0"/>
                      <w:marRight w:val="0"/>
                      <w:marTop w:val="0"/>
                      <w:marBottom w:val="0"/>
                      <w:divBdr>
                        <w:top w:val="none" w:sz="0" w:space="0" w:color="auto"/>
                        <w:left w:val="none" w:sz="0" w:space="0" w:color="auto"/>
                        <w:bottom w:val="none" w:sz="0" w:space="0" w:color="auto"/>
                        <w:right w:val="none" w:sz="0" w:space="0" w:color="auto"/>
                      </w:divBdr>
                    </w:div>
                  </w:divsChild>
                </w:div>
                <w:div w:id="513611699">
                  <w:marLeft w:val="0"/>
                  <w:marRight w:val="0"/>
                  <w:marTop w:val="0"/>
                  <w:marBottom w:val="0"/>
                  <w:divBdr>
                    <w:top w:val="none" w:sz="0" w:space="0" w:color="auto"/>
                    <w:left w:val="none" w:sz="0" w:space="0" w:color="auto"/>
                    <w:bottom w:val="none" w:sz="0" w:space="0" w:color="auto"/>
                    <w:right w:val="none" w:sz="0" w:space="0" w:color="auto"/>
                  </w:divBdr>
                  <w:divsChild>
                    <w:div w:id="1060707279">
                      <w:marLeft w:val="0"/>
                      <w:marRight w:val="0"/>
                      <w:marTop w:val="0"/>
                      <w:marBottom w:val="0"/>
                      <w:divBdr>
                        <w:top w:val="none" w:sz="0" w:space="0" w:color="auto"/>
                        <w:left w:val="none" w:sz="0" w:space="0" w:color="auto"/>
                        <w:bottom w:val="none" w:sz="0" w:space="0" w:color="auto"/>
                        <w:right w:val="none" w:sz="0" w:space="0" w:color="auto"/>
                      </w:divBdr>
                    </w:div>
                    <w:div w:id="1498424220">
                      <w:marLeft w:val="0"/>
                      <w:marRight w:val="0"/>
                      <w:marTop w:val="0"/>
                      <w:marBottom w:val="0"/>
                      <w:divBdr>
                        <w:top w:val="none" w:sz="0" w:space="0" w:color="auto"/>
                        <w:left w:val="none" w:sz="0" w:space="0" w:color="auto"/>
                        <w:bottom w:val="none" w:sz="0" w:space="0" w:color="auto"/>
                        <w:right w:val="none" w:sz="0" w:space="0" w:color="auto"/>
                      </w:divBdr>
                    </w:div>
                  </w:divsChild>
                </w:div>
                <w:div w:id="269167140">
                  <w:marLeft w:val="0"/>
                  <w:marRight w:val="0"/>
                  <w:marTop w:val="0"/>
                  <w:marBottom w:val="0"/>
                  <w:divBdr>
                    <w:top w:val="none" w:sz="0" w:space="0" w:color="auto"/>
                    <w:left w:val="none" w:sz="0" w:space="0" w:color="auto"/>
                    <w:bottom w:val="none" w:sz="0" w:space="0" w:color="auto"/>
                    <w:right w:val="none" w:sz="0" w:space="0" w:color="auto"/>
                  </w:divBdr>
                  <w:divsChild>
                    <w:div w:id="717171067">
                      <w:marLeft w:val="0"/>
                      <w:marRight w:val="0"/>
                      <w:marTop w:val="0"/>
                      <w:marBottom w:val="0"/>
                      <w:divBdr>
                        <w:top w:val="none" w:sz="0" w:space="0" w:color="auto"/>
                        <w:left w:val="none" w:sz="0" w:space="0" w:color="auto"/>
                        <w:bottom w:val="none" w:sz="0" w:space="0" w:color="auto"/>
                        <w:right w:val="none" w:sz="0" w:space="0" w:color="auto"/>
                      </w:divBdr>
                    </w:div>
                    <w:div w:id="1577789130">
                      <w:marLeft w:val="0"/>
                      <w:marRight w:val="0"/>
                      <w:marTop w:val="0"/>
                      <w:marBottom w:val="0"/>
                      <w:divBdr>
                        <w:top w:val="none" w:sz="0" w:space="0" w:color="auto"/>
                        <w:left w:val="none" w:sz="0" w:space="0" w:color="auto"/>
                        <w:bottom w:val="none" w:sz="0" w:space="0" w:color="auto"/>
                        <w:right w:val="none" w:sz="0" w:space="0" w:color="auto"/>
                      </w:divBdr>
                    </w:div>
                    <w:div w:id="970788171">
                      <w:marLeft w:val="0"/>
                      <w:marRight w:val="0"/>
                      <w:marTop w:val="0"/>
                      <w:marBottom w:val="0"/>
                      <w:divBdr>
                        <w:top w:val="none" w:sz="0" w:space="0" w:color="auto"/>
                        <w:left w:val="none" w:sz="0" w:space="0" w:color="auto"/>
                        <w:bottom w:val="none" w:sz="0" w:space="0" w:color="auto"/>
                        <w:right w:val="none" w:sz="0" w:space="0" w:color="auto"/>
                      </w:divBdr>
                    </w:div>
                    <w:div w:id="343476468">
                      <w:marLeft w:val="0"/>
                      <w:marRight w:val="0"/>
                      <w:marTop w:val="0"/>
                      <w:marBottom w:val="0"/>
                      <w:divBdr>
                        <w:top w:val="none" w:sz="0" w:space="0" w:color="auto"/>
                        <w:left w:val="none" w:sz="0" w:space="0" w:color="auto"/>
                        <w:bottom w:val="none" w:sz="0" w:space="0" w:color="auto"/>
                        <w:right w:val="none" w:sz="0" w:space="0" w:color="auto"/>
                      </w:divBdr>
                    </w:div>
                    <w:div w:id="263542957">
                      <w:marLeft w:val="0"/>
                      <w:marRight w:val="0"/>
                      <w:marTop w:val="0"/>
                      <w:marBottom w:val="0"/>
                      <w:divBdr>
                        <w:top w:val="none" w:sz="0" w:space="0" w:color="auto"/>
                        <w:left w:val="none" w:sz="0" w:space="0" w:color="auto"/>
                        <w:bottom w:val="none" w:sz="0" w:space="0" w:color="auto"/>
                        <w:right w:val="none" w:sz="0" w:space="0" w:color="auto"/>
                      </w:divBdr>
                    </w:div>
                    <w:div w:id="2032611293">
                      <w:marLeft w:val="0"/>
                      <w:marRight w:val="0"/>
                      <w:marTop w:val="0"/>
                      <w:marBottom w:val="0"/>
                      <w:divBdr>
                        <w:top w:val="none" w:sz="0" w:space="0" w:color="auto"/>
                        <w:left w:val="none" w:sz="0" w:space="0" w:color="auto"/>
                        <w:bottom w:val="none" w:sz="0" w:space="0" w:color="auto"/>
                        <w:right w:val="none" w:sz="0" w:space="0" w:color="auto"/>
                      </w:divBdr>
                    </w:div>
                    <w:div w:id="996500035">
                      <w:marLeft w:val="0"/>
                      <w:marRight w:val="0"/>
                      <w:marTop w:val="0"/>
                      <w:marBottom w:val="0"/>
                      <w:divBdr>
                        <w:top w:val="none" w:sz="0" w:space="0" w:color="auto"/>
                        <w:left w:val="none" w:sz="0" w:space="0" w:color="auto"/>
                        <w:bottom w:val="none" w:sz="0" w:space="0" w:color="auto"/>
                        <w:right w:val="none" w:sz="0" w:space="0" w:color="auto"/>
                      </w:divBdr>
                    </w:div>
                    <w:div w:id="964846554">
                      <w:marLeft w:val="0"/>
                      <w:marRight w:val="0"/>
                      <w:marTop w:val="0"/>
                      <w:marBottom w:val="0"/>
                      <w:divBdr>
                        <w:top w:val="none" w:sz="0" w:space="0" w:color="auto"/>
                        <w:left w:val="none" w:sz="0" w:space="0" w:color="auto"/>
                        <w:bottom w:val="none" w:sz="0" w:space="0" w:color="auto"/>
                        <w:right w:val="none" w:sz="0" w:space="0" w:color="auto"/>
                      </w:divBdr>
                    </w:div>
                    <w:div w:id="1417626174">
                      <w:marLeft w:val="0"/>
                      <w:marRight w:val="0"/>
                      <w:marTop w:val="0"/>
                      <w:marBottom w:val="0"/>
                      <w:divBdr>
                        <w:top w:val="none" w:sz="0" w:space="0" w:color="auto"/>
                        <w:left w:val="none" w:sz="0" w:space="0" w:color="auto"/>
                        <w:bottom w:val="none" w:sz="0" w:space="0" w:color="auto"/>
                        <w:right w:val="none" w:sz="0" w:space="0" w:color="auto"/>
                      </w:divBdr>
                    </w:div>
                    <w:div w:id="1456406615">
                      <w:marLeft w:val="0"/>
                      <w:marRight w:val="0"/>
                      <w:marTop w:val="0"/>
                      <w:marBottom w:val="0"/>
                      <w:divBdr>
                        <w:top w:val="none" w:sz="0" w:space="0" w:color="auto"/>
                        <w:left w:val="none" w:sz="0" w:space="0" w:color="auto"/>
                        <w:bottom w:val="none" w:sz="0" w:space="0" w:color="auto"/>
                        <w:right w:val="none" w:sz="0" w:space="0" w:color="auto"/>
                      </w:divBdr>
                    </w:div>
                  </w:divsChild>
                </w:div>
                <w:div w:id="986396549">
                  <w:marLeft w:val="0"/>
                  <w:marRight w:val="0"/>
                  <w:marTop w:val="0"/>
                  <w:marBottom w:val="0"/>
                  <w:divBdr>
                    <w:top w:val="none" w:sz="0" w:space="0" w:color="auto"/>
                    <w:left w:val="none" w:sz="0" w:space="0" w:color="auto"/>
                    <w:bottom w:val="none" w:sz="0" w:space="0" w:color="auto"/>
                    <w:right w:val="none" w:sz="0" w:space="0" w:color="auto"/>
                  </w:divBdr>
                  <w:divsChild>
                    <w:div w:id="827020680">
                      <w:marLeft w:val="0"/>
                      <w:marRight w:val="0"/>
                      <w:marTop w:val="0"/>
                      <w:marBottom w:val="0"/>
                      <w:divBdr>
                        <w:top w:val="none" w:sz="0" w:space="0" w:color="auto"/>
                        <w:left w:val="none" w:sz="0" w:space="0" w:color="auto"/>
                        <w:bottom w:val="none" w:sz="0" w:space="0" w:color="auto"/>
                        <w:right w:val="none" w:sz="0" w:space="0" w:color="auto"/>
                      </w:divBdr>
                    </w:div>
                    <w:div w:id="1898588282">
                      <w:marLeft w:val="0"/>
                      <w:marRight w:val="0"/>
                      <w:marTop w:val="0"/>
                      <w:marBottom w:val="0"/>
                      <w:divBdr>
                        <w:top w:val="none" w:sz="0" w:space="0" w:color="auto"/>
                        <w:left w:val="none" w:sz="0" w:space="0" w:color="auto"/>
                        <w:bottom w:val="none" w:sz="0" w:space="0" w:color="auto"/>
                        <w:right w:val="none" w:sz="0" w:space="0" w:color="auto"/>
                      </w:divBdr>
                    </w:div>
                    <w:div w:id="1447041085">
                      <w:marLeft w:val="0"/>
                      <w:marRight w:val="0"/>
                      <w:marTop w:val="0"/>
                      <w:marBottom w:val="0"/>
                      <w:divBdr>
                        <w:top w:val="none" w:sz="0" w:space="0" w:color="auto"/>
                        <w:left w:val="none" w:sz="0" w:space="0" w:color="auto"/>
                        <w:bottom w:val="none" w:sz="0" w:space="0" w:color="auto"/>
                        <w:right w:val="none" w:sz="0" w:space="0" w:color="auto"/>
                      </w:divBdr>
                    </w:div>
                    <w:div w:id="1853687828">
                      <w:marLeft w:val="0"/>
                      <w:marRight w:val="0"/>
                      <w:marTop w:val="0"/>
                      <w:marBottom w:val="0"/>
                      <w:divBdr>
                        <w:top w:val="none" w:sz="0" w:space="0" w:color="auto"/>
                        <w:left w:val="none" w:sz="0" w:space="0" w:color="auto"/>
                        <w:bottom w:val="none" w:sz="0" w:space="0" w:color="auto"/>
                        <w:right w:val="none" w:sz="0" w:space="0" w:color="auto"/>
                      </w:divBdr>
                    </w:div>
                    <w:div w:id="1753968985">
                      <w:marLeft w:val="0"/>
                      <w:marRight w:val="0"/>
                      <w:marTop w:val="0"/>
                      <w:marBottom w:val="0"/>
                      <w:divBdr>
                        <w:top w:val="none" w:sz="0" w:space="0" w:color="auto"/>
                        <w:left w:val="none" w:sz="0" w:space="0" w:color="auto"/>
                        <w:bottom w:val="none" w:sz="0" w:space="0" w:color="auto"/>
                        <w:right w:val="none" w:sz="0" w:space="0" w:color="auto"/>
                      </w:divBdr>
                    </w:div>
                    <w:div w:id="56171033">
                      <w:marLeft w:val="0"/>
                      <w:marRight w:val="0"/>
                      <w:marTop w:val="0"/>
                      <w:marBottom w:val="0"/>
                      <w:divBdr>
                        <w:top w:val="none" w:sz="0" w:space="0" w:color="auto"/>
                        <w:left w:val="none" w:sz="0" w:space="0" w:color="auto"/>
                        <w:bottom w:val="none" w:sz="0" w:space="0" w:color="auto"/>
                        <w:right w:val="none" w:sz="0" w:space="0" w:color="auto"/>
                      </w:divBdr>
                    </w:div>
                    <w:div w:id="1165392030">
                      <w:marLeft w:val="0"/>
                      <w:marRight w:val="0"/>
                      <w:marTop w:val="0"/>
                      <w:marBottom w:val="0"/>
                      <w:divBdr>
                        <w:top w:val="none" w:sz="0" w:space="0" w:color="auto"/>
                        <w:left w:val="none" w:sz="0" w:space="0" w:color="auto"/>
                        <w:bottom w:val="none" w:sz="0" w:space="0" w:color="auto"/>
                        <w:right w:val="none" w:sz="0" w:space="0" w:color="auto"/>
                      </w:divBdr>
                    </w:div>
                    <w:div w:id="1715695899">
                      <w:marLeft w:val="0"/>
                      <w:marRight w:val="0"/>
                      <w:marTop w:val="0"/>
                      <w:marBottom w:val="0"/>
                      <w:divBdr>
                        <w:top w:val="none" w:sz="0" w:space="0" w:color="auto"/>
                        <w:left w:val="none" w:sz="0" w:space="0" w:color="auto"/>
                        <w:bottom w:val="none" w:sz="0" w:space="0" w:color="auto"/>
                        <w:right w:val="none" w:sz="0" w:space="0" w:color="auto"/>
                      </w:divBdr>
                    </w:div>
                  </w:divsChild>
                </w:div>
                <w:div w:id="415715416">
                  <w:marLeft w:val="0"/>
                  <w:marRight w:val="0"/>
                  <w:marTop w:val="0"/>
                  <w:marBottom w:val="0"/>
                  <w:divBdr>
                    <w:top w:val="none" w:sz="0" w:space="0" w:color="auto"/>
                    <w:left w:val="none" w:sz="0" w:space="0" w:color="auto"/>
                    <w:bottom w:val="none" w:sz="0" w:space="0" w:color="auto"/>
                    <w:right w:val="none" w:sz="0" w:space="0" w:color="auto"/>
                  </w:divBdr>
                  <w:divsChild>
                    <w:div w:id="2036997828">
                      <w:marLeft w:val="0"/>
                      <w:marRight w:val="0"/>
                      <w:marTop w:val="0"/>
                      <w:marBottom w:val="0"/>
                      <w:divBdr>
                        <w:top w:val="none" w:sz="0" w:space="0" w:color="auto"/>
                        <w:left w:val="none" w:sz="0" w:space="0" w:color="auto"/>
                        <w:bottom w:val="none" w:sz="0" w:space="0" w:color="auto"/>
                        <w:right w:val="none" w:sz="0" w:space="0" w:color="auto"/>
                      </w:divBdr>
                    </w:div>
                    <w:div w:id="1576089207">
                      <w:marLeft w:val="0"/>
                      <w:marRight w:val="0"/>
                      <w:marTop w:val="0"/>
                      <w:marBottom w:val="0"/>
                      <w:divBdr>
                        <w:top w:val="none" w:sz="0" w:space="0" w:color="auto"/>
                        <w:left w:val="none" w:sz="0" w:space="0" w:color="auto"/>
                        <w:bottom w:val="none" w:sz="0" w:space="0" w:color="auto"/>
                        <w:right w:val="none" w:sz="0" w:space="0" w:color="auto"/>
                      </w:divBdr>
                    </w:div>
                  </w:divsChild>
                </w:div>
                <w:div w:id="143621179">
                  <w:marLeft w:val="0"/>
                  <w:marRight w:val="0"/>
                  <w:marTop w:val="0"/>
                  <w:marBottom w:val="0"/>
                  <w:divBdr>
                    <w:top w:val="none" w:sz="0" w:space="0" w:color="auto"/>
                    <w:left w:val="none" w:sz="0" w:space="0" w:color="auto"/>
                    <w:bottom w:val="none" w:sz="0" w:space="0" w:color="auto"/>
                    <w:right w:val="none" w:sz="0" w:space="0" w:color="auto"/>
                  </w:divBdr>
                  <w:divsChild>
                    <w:div w:id="148119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663108">
          <w:marLeft w:val="0"/>
          <w:marRight w:val="0"/>
          <w:marTop w:val="0"/>
          <w:marBottom w:val="0"/>
          <w:divBdr>
            <w:top w:val="none" w:sz="0" w:space="0" w:color="auto"/>
            <w:left w:val="none" w:sz="0" w:space="0" w:color="auto"/>
            <w:bottom w:val="none" w:sz="0" w:space="0" w:color="auto"/>
            <w:right w:val="none" w:sz="0" w:space="0" w:color="auto"/>
          </w:divBdr>
        </w:div>
        <w:div w:id="1102148364">
          <w:marLeft w:val="0"/>
          <w:marRight w:val="0"/>
          <w:marTop w:val="0"/>
          <w:marBottom w:val="0"/>
          <w:divBdr>
            <w:top w:val="none" w:sz="0" w:space="0" w:color="auto"/>
            <w:left w:val="none" w:sz="0" w:space="0" w:color="auto"/>
            <w:bottom w:val="none" w:sz="0" w:space="0" w:color="auto"/>
            <w:right w:val="none" w:sz="0" w:space="0" w:color="auto"/>
          </w:divBdr>
          <w:divsChild>
            <w:div w:id="1565753114">
              <w:marLeft w:val="-75"/>
              <w:marRight w:val="0"/>
              <w:marTop w:val="30"/>
              <w:marBottom w:val="30"/>
              <w:divBdr>
                <w:top w:val="none" w:sz="0" w:space="0" w:color="auto"/>
                <w:left w:val="none" w:sz="0" w:space="0" w:color="auto"/>
                <w:bottom w:val="none" w:sz="0" w:space="0" w:color="auto"/>
                <w:right w:val="none" w:sz="0" w:space="0" w:color="auto"/>
              </w:divBdr>
              <w:divsChild>
                <w:div w:id="1980331753">
                  <w:marLeft w:val="0"/>
                  <w:marRight w:val="0"/>
                  <w:marTop w:val="0"/>
                  <w:marBottom w:val="0"/>
                  <w:divBdr>
                    <w:top w:val="none" w:sz="0" w:space="0" w:color="auto"/>
                    <w:left w:val="none" w:sz="0" w:space="0" w:color="auto"/>
                    <w:bottom w:val="none" w:sz="0" w:space="0" w:color="auto"/>
                    <w:right w:val="none" w:sz="0" w:space="0" w:color="auto"/>
                  </w:divBdr>
                  <w:divsChild>
                    <w:div w:id="1278218831">
                      <w:marLeft w:val="0"/>
                      <w:marRight w:val="0"/>
                      <w:marTop w:val="0"/>
                      <w:marBottom w:val="0"/>
                      <w:divBdr>
                        <w:top w:val="none" w:sz="0" w:space="0" w:color="auto"/>
                        <w:left w:val="none" w:sz="0" w:space="0" w:color="auto"/>
                        <w:bottom w:val="none" w:sz="0" w:space="0" w:color="auto"/>
                        <w:right w:val="none" w:sz="0" w:space="0" w:color="auto"/>
                      </w:divBdr>
                    </w:div>
                  </w:divsChild>
                </w:div>
                <w:div w:id="843008317">
                  <w:marLeft w:val="0"/>
                  <w:marRight w:val="0"/>
                  <w:marTop w:val="0"/>
                  <w:marBottom w:val="0"/>
                  <w:divBdr>
                    <w:top w:val="none" w:sz="0" w:space="0" w:color="auto"/>
                    <w:left w:val="none" w:sz="0" w:space="0" w:color="auto"/>
                    <w:bottom w:val="none" w:sz="0" w:space="0" w:color="auto"/>
                    <w:right w:val="none" w:sz="0" w:space="0" w:color="auto"/>
                  </w:divBdr>
                  <w:divsChild>
                    <w:div w:id="70734308">
                      <w:marLeft w:val="0"/>
                      <w:marRight w:val="0"/>
                      <w:marTop w:val="0"/>
                      <w:marBottom w:val="0"/>
                      <w:divBdr>
                        <w:top w:val="none" w:sz="0" w:space="0" w:color="auto"/>
                        <w:left w:val="none" w:sz="0" w:space="0" w:color="auto"/>
                        <w:bottom w:val="none" w:sz="0" w:space="0" w:color="auto"/>
                        <w:right w:val="none" w:sz="0" w:space="0" w:color="auto"/>
                      </w:divBdr>
                    </w:div>
                  </w:divsChild>
                </w:div>
                <w:div w:id="1412655305">
                  <w:marLeft w:val="0"/>
                  <w:marRight w:val="0"/>
                  <w:marTop w:val="0"/>
                  <w:marBottom w:val="0"/>
                  <w:divBdr>
                    <w:top w:val="none" w:sz="0" w:space="0" w:color="auto"/>
                    <w:left w:val="none" w:sz="0" w:space="0" w:color="auto"/>
                    <w:bottom w:val="none" w:sz="0" w:space="0" w:color="auto"/>
                    <w:right w:val="none" w:sz="0" w:space="0" w:color="auto"/>
                  </w:divBdr>
                  <w:divsChild>
                    <w:div w:id="1131945401">
                      <w:marLeft w:val="0"/>
                      <w:marRight w:val="0"/>
                      <w:marTop w:val="0"/>
                      <w:marBottom w:val="0"/>
                      <w:divBdr>
                        <w:top w:val="none" w:sz="0" w:space="0" w:color="auto"/>
                        <w:left w:val="none" w:sz="0" w:space="0" w:color="auto"/>
                        <w:bottom w:val="none" w:sz="0" w:space="0" w:color="auto"/>
                        <w:right w:val="none" w:sz="0" w:space="0" w:color="auto"/>
                      </w:divBdr>
                    </w:div>
                  </w:divsChild>
                </w:div>
                <w:div w:id="1201476153">
                  <w:marLeft w:val="0"/>
                  <w:marRight w:val="0"/>
                  <w:marTop w:val="0"/>
                  <w:marBottom w:val="0"/>
                  <w:divBdr>
                    <w:top w:val="none" w:sz="0" w:space="0" w:color="auto"/>
                    <w:left w:val="none" w:sz="0" w:space="0" w:color="auto"/>
                    <w:bottom w:val="none" w:sz="0" w:space="0" w:color="auto"/>
                    <w:right w:val="none" w:sz="0" w:space="0" w:color="auto"/>
                  </w:divBdr>
                  <w:divsChild>
                    <w:div w:id="451095066">
                      <w:marLeft w:val="0"/>
                      <w:marRight w:val="0"/>
                      <w:marTop w:val="0"/>
                      <w:marBottom w:val="0"/>
                      <w:divBdr>
                        <w:top w:val="none" w:sz="0" w:space="0" w:color="auto"/>
                        <w:left w:val="none" w:sz="0" w:space="0" w:color="auto"/>
                        <w:bottom w:val="none" w:sz="0" w:space="0" w:color="auto"/>
                        <w:right w:val="none" w:sz="0" w:space="0" w:color="auto"/>
                      </w:divBdr>
                    </w:div>
                  </w:divsChild>
                </w:div>
                <w:div w:id="1943415558">
                  <w:marLeft w:val="0"/>
                  <w:marRight w:val="0"/>
                  <w:marTop w:val="0"/>
                  <w:marBottom w:val="0"/>
                  <w:divBdr>
                    <w:top w:val="none" w:sz="0" w:space="0" w:color="auto"/>
                    <w:left w:val="none" w:sz="0" w:space="0" w:color="auto"/>
                    <w:bottom w:val="none" w:sz="0" w:space="0" w:color="auto"/>
                    <w:right w:val="none" w:sz="0" w:space="0" w:color="auto"/>
                  </w:divBdr>
                  <w:divsChild>
                    <w:div w:id="487945828">
                      <w:marLeft w:val="0"/>
                      <w:marRight w:val="0"/>
                      <w:marTop w:val="0"/>
                      <w:marBottom w:val="0"/>
                      <w:divBdr>
                        <w:top w:val="none" w:sz="0" w:space="0" w:color="auto"/>
                        <w:left w:val="none" w:sz="0" w:space="0" w:color="auto"/>
                        <w:bottom w:val="none" w:sz="0" w:space="0" w:color="auto"/>
                        <w:right w:val="none" w:sz="0" w:space="0" w:color="auto"/>
                      </w:divBdr>
                    </w:div>
                  </w:divsChild>
                </w:div>
                <w:div w:id="1467890701">
                  <w:marLeft w:val="0"/>
                  <w:marRight w:val="0"/>
                  <w:marTop w:val="0"/>
                  <w:marBottom w:val="0"/>
                  <w:divBdr>
                    <w:top w:val="none" w:sz="0" w:space="0" w:color="auto"/>
                    <w:left w:val="none" w:sz="0" w:space="0" w:color="auto"/>
                    <w:bottom w:val="none" w:sz="0" w:space="0" w:color="auto"/>
                    <w:right w:val="none" w:sz="0" w:space="0" w:color="auto"/>
                  </w:divBdr>
                  <w:divsChild>
                    <w:div w:id="554703306">
                      <w:marLeft w:val="0"/>
                      <w:marRight w:val="0"/>
                      <w:marTop w:val="0"/>
                      <w:marBottom w:val="0"/>
                      <w:divBdr>
                        <w:top w:val="none" w:sz="0" w:space="0" w:color="auto"/>
                        <w:left w:val="none" w:sz="0" w:space="0" w:color="auto"/>
                        <w:bottom w:val="none" w:sz="0" w:space="0" w:color="auto"/>
                        <w:right w:val="none" w:sz="0" w:space="0" w:color="auto"/>
                      </w:divBdr>
                    </w:div>
                  </w:divsChild>
                </w:div>
                <w:div w:id="1715302125">
                  <w:marLeft w:val="0"/>
                  <w:marRight w:val="0"/>
                  <w:marTop w:val="0"/>
                  <w:marBottom w:val="0"/>
                  <w:divBdr>
                    <w:top w:val="none" w:sz="0" w:space="0" w:color="auto"/>
                    <w:left w:val="none" w:sz="0" w:space="0" w:color="auto"/>
                    <w:bottom w:val="none" w:sz="0" w:space="0" w:color="auto"/>
                    <w:right w:val="none" w:sz="0" w:space="0" w:color="auto"/>
                  </w:divBdr>
                  <w:divsChild>
                    <w:div w:id="1497771007">
                      <w:marLeft w:val="0"/>
                      <w:marRight w:val="0"/>
                      <w:marTop w:val="0"/>
                      <w:marBottom w:val="0"/>
                      <w:divBdr>
                        <w:top w:val="none" w:sz="0" w:space="0" w:color="auto"/>
                        <w:left w:val="none" w:sz="0" w:space="0" w:color="auto"/>
                        <w:bottom w:val="none" w:sz="0" w:space="0" w:color="auto"/>
                        <w:right w:val="none" w:sz="0" w:space="0" w:color="auto"/>
                      </w:divBdr>
                    </w:div>
                  </w:divsChild>
                </w:div>
                <w:div w:id="1982347223">
                  <w:marLeft w:val="0"/>
                  <w:marRight w:val="0"/>
                  <w:marTop w:val="0"/>
                  <w:marBottom w:val="0"/>
                  <w:divBdr>
                    <w:top w:val="none" w:sz="0" w:space="0" w:color="auto"/>
                    <w:left w:val="none" w:sz="0" w:space="0" w:color="auto"/>
                    <w:bottom w:val="none" w:sz="0" w:space="0" w:color="auto"/>
                    <w:right w:val="none" w:sz="0" w:space="0" w:color="auto"/>
                  </w:divBdr>
                  <w:divsChild>
                    <w:div w:id="27977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615163">
          <w:marLeft w:val="0"/>
          <w:marRight w:val="0"/>
          <w:marTop w:val="0"/>
          <w:marBottom w:val="0"/>
          <w:divBdr>
            <w:top w:val="none" w:sz="0" w:space="0" w:color="auto"/>
            <w:left w:val="none" w:sz="0" w:space="0" w:color="auto"/>
            <w:bottom w:val="none" w:sz="0" w:space="0" w:color="auto"/>
            <w:right w:val="none" w:sz="0" w:space="0" w:color="auto"/>
          </w:divBdr>
        </w:div>
        <w:div w:id="600067340">
          <w:marLeft w:val="0"/>
          <w:marRight w:val="0"/>
          <w:marTop w:val="0"/>
          <w:marBottom w:val="0"/>
          <w:divBdr>
            <w:top w:val="none" w:sz="0" w:space="0" w:color="auto"/>
            <w:left w:val="none" w:sz="0" w:space="0" w:color="auto"/>
            <w:bottom w:val="none" w:sz="0" w:space="0" w:color="auto"/>
            <w:right w:val="none" w:sz="0" w:space="0" w:color="auto"/>
          </w:divBdr>
          <w:divsChild>
            <w:div w:id="629168972">
              <w:marLeft w:val="-75"/>
              <w:marRight w:val="0"/>
              <w:marTop w:val="30"/>
              <w:marBottom w:val="30"/>
              <w:divBdr>
                <w:top w:val="none" w:sz="0" w:space="0" w:color="auto"/>
                <w:left w:val="none" w:sz="0" w:space="0" w:color="auto"/>
                <w:bottom w:val="none" w:sz="0" w:space="0" w:color="auto"/>
                <w:right w:val="none" w:sz="0" w:space="0" w:color="auto"/>
              </w:divBdr>
              <w:divsChild>
                <w:div w:id="159732726">
                  <w:marLeft w:val="0"/>
                  <w:marRight w:val="0"/>
                  <w:marTop w:val="0"/>
                  <w:marBottom w:val="0"/>
                  <w:divBdr>
                    <w:top w:val="none" w:sz="0" w:space="0" w:color="auto"/>
                    <w:left w:val="none" w:sz="0" w:space="0" w:color="auto"/>
                    <w:bottom w:val="none" w:sz="0" w:space="0" w:color="auto"/>
                    <w:right w:val="none" w:sz="0" w:space="0" w:color="auto"/>
                  </w:divBdr>
                  <w:divsChild>
                    <w:div w:id="1777478032">
                      <w:marLeft w:val="0"/>
                      <w:marRight w:val="0"/>
                      <w:marTop w:val="0"/>
                      <w:marBottom w:val="0"/>
                      <w:divBdr>
                        <w:top w:val="none" w:sz="0" w:space="0" w:color="auto"/>
                        <w:left w:val="none" w:sz="0" w:space="0" w:color="auto"/>
                        <w:bottom w:val="none" w:sz="0" w:space="0" w:color="auto"/>
                        <w:right w:val="none" w:sz="0" w:space="0" w:color="auto"/>
                      </w:divBdr>
                    </w:div>
                  </w:divsChild>
                </w:div>
                <w:div w:id="923031698">
                  <w:marLeft w:val="0"/>
                  <w:marRight w:val="0"/>
                  <w:marTop w:val="0"/>
                  <w:marBottom w:val="0"/>
                  <w:divBdr>
                    <w:top w:val="none" w:sz="0" w:space="0" w:color="auto"/>
                    <w:left w:val="none" w:sz="0" w:space="0" w:color="auto"/>
                    <w:bottom w:val="none" w:sz="0" w:space="0" w:color="auto"/>
                    <w:right w:val="none" w:sz="0" w:space="0" w:color="auto"/>
                  </w:divBdr>
                  <w:divsChild>
                    <w:div w:id="590964965">
                      <w:marLeft w:val="0"/>
                      <w:marRight w:val="0"/>
                      <w:marTop w:val="0"/>
                      <w:marBottom w:val="0"/>
                      <w:divBdr>
                        <w:top w:val="none" w:sz="0" w:space="0" w:color="auto"/>
                        <w:left w:val="none" w:sz="0" w:space="0" w:color="auto"/>
                        <w:bottom w:val="none" w:sz="0" w:space="0" w:color="auto"/>
                        <w:right w:val="none" w:sz="0" w:space="0" w:color="auto"/>
                      </w:divBdr>
                    </w:div>
                  </w:divsChild>
                </w:div>
                <w:div w:id="804470504">
                  <w:marLeft w:val="0"/>
                  <w:marRight w:val="0"/>
                  <w:marTop w:val="0"/>
                  <w:marBottom w:val="0"/>
                  <w:divBdr>
                    <w:top w:val="none" w:sz="0" w:space="0" w:color="auto"/>
                    <w:left w:val="none" w:sz="0" w:space="0" w:color="auto"/>
                    <w:bottom w:val="none" w:sz="0" w:space="0" w:color="auto"/>
                    <w:right w:val="none" w:sz="0" w:space="0" w:color="auto"/>
                  </w:divBdr>
                  <w:divsChild>
                    <w:div w:id="2065719000">
                      <w:marLeft w:val="0"/>
                      <w:marRight w:val="0"/>
                      <w:marTop w:val="0"/>
                      <w:marBottom w:val="0"/>
                      <w:divBdr>
                        <w:top w:val="none" w:sz="0" w:space="0" w:color="auto"/>
                        <w:left w:val="none" w:sz="0" w:space="0" w:color="auto"/>
                        <w:bottom w:val="none" w:sz="0" w:space="0" w:color="auto"/>
                        <w:right w:val="none" w:sz="0" w:space="0" w:color="auto"/>
                      </w:divBdr>
                    </w:div>
                  </w:divsChild>
                </w:div>
                <w:div w:id="1425222649">
                  <w:marLeft w:val="0"/>
                  <w:marRight w:val="0"/>
                  <w:marTop w:val="0"/>
                  <w:marBottom w:val="0"/>
                  <w:divBdr>
                    <w:top w:val="none" w:sz="0" w:space="0" w:color="auto"/>
                    <w:left w:val="none" w:sz="0" w:space="0" w:color="auto"/>
                    <w:bottom w:val="none" w:sz="0" w:space="0" w:color="auto"/>
                    <w:right w:val="none" w:sz="0" w:space="0" w:color="auto"/>
                  </w:divBdr>
                  <w:divsChild>
                    <w:div w:id="1436752323">
                      <w:marLeft w:val="0"/>
                      <w:marRight w:val="0"/>
                      <w:marTop w:val="0"/>
                      <w:marBottom w:val="0"/>
                      <w:divBdr>
                        <w:top w:val="none" w:sz="0" w:space="0" w:color="auto"/>
                        <w:left w:val="none" w:sz="0" w:space="0" w:color="auto"/>
                        <w:bottom w:val="none" w:sz="0" w:space="0" w:color="auto"/>
                        <w:right w:val="none" w:sz="0" w:space="0" w:color="auto"/>
                      </w:divBdr>
                    </w:div>
                  </w:divsChild>
                </w:div>
                <w:div w:id="589630391">
                  <w:marLeft w:val="0"/>
                  <w:marRight w:val="0"/>
                  <w:marTop w:val="0"/>
                  <w:marBottom w:val="0"/>
                  <w:divBdr>
                    <w:top w:val="none" w:sz="0" w:space="0" w:color="auto"/>
                    <w:left w:val="none" w:sz="0" w:space="0" w:color="auto"/>
                    <w:bottom w:val="none" w:sz="0" w:space="0" w:color="auto"/>
                    <w:right w:val="none" w:sz="0" w:space="0" w:color="auto"/>
                  </w:divBdr>
                  <w:divsChild>
                    <w:div w:id="182935419">
                      <w:marLeft w:val="0"/>
                      <w:marRight w:val="0"/>
                      <w:marTop w:val="0"/>
                      <w:marBottom w:val="0"/>
                      <w:divBdr>
                        <w:top w:val="none" w:sz="0" w:space="0" w:color="auto"/>
                        <w:left w:val="none" w:sz="0" w:space="0" w:color="auto"/>
                        <w:bottom w:val="none" w:sz="0" w:space="0" w:color="auto"/>
                        <w:right w:val="none" w:sz="0" w:space="0" w:color="auto"/>
                      </w:divBdr>
                    </w:div>
                  </w:divsChild>
                </w:div>
                <w:div w:id="754323711">
                  <w:marLeft w:val="0"/>
                  <w:marRight w:val="0"/>
                  <w:marTop w:val="0"/>
                  <w:marBottom w:val="0"/>
                  <w:divBdr>
                    <w:top w:val="none" w:sz="0" w:space="0" w:color="auto"/>
                    <w:left w:val="none" w:sz="0" w:space="0" w:color="auto"/>
                    <w:bottom w:val="none" w:sz="0" w:space="0" w:color="auto"/>
                    <w:right w:val="none" w:sz="0" w:space="0" w:color="auto"/>
                  </w:divBdr>
                  <w:divsChild>
                    <w:div w:id="2094930560">
                      <w:marLeft w:val="0"/>
                      <w:marRight w:val="0"/>
                      <w:marTop w:val="0"/>
                      <w:marBottom w:val="0"/>
                      <w:divBdr>
                        <w:top w:val="none" w:sz="0" w:space="0" w:color="auto"/>
                        <w:left w:val="none" w:sz="0" w:space="0" w:color="auto"/>
                        <w:bottom w:val="none" w:sz="0" w:space="0" w:color="auto"/>
                        <w:right w:val="none" w:sz="0" w:space="0" w:color="auto"/>
                      </w:divBdr>
                    </w:div>
                  </w:divsChild>
                </w:div>
                <w:div w:id="885483578">
                  <w:marLeft w:val="0"/>
                  <w:marRight w:val="0"/>
                  <w:marTop w:val="0"/>
                  <w:marBottom w:val="0"/>
                  <w:divBdr>
                    <w:top w:val="none" w:sz="0" w:space="0" w:color="auto"/>
                    <w:left w:val="none" w:sz="0" w:space="0" w:color="auto"/>
                    <w:bottom w:val="none" w:sz="0" w:space="0" w:color="auto"/>
                    <w:right w:val="none" w:sz="0" w:space="0" w:color="auto"/>
                  </w:divBdr>
                  <w:divsChild>
                    <w:div w:id="191724894">
                      <w:marLeft w:val="0"/>
                      <w:marRight w:val="0"/>
                      <w:marTop w:val="0"/>
                      <w:marBottom w:val="0"/>
                      <w:divBdr>
                        <w:top w:val="none" w:sz="0" w:space="0" w:color="auto"/>
                        <w:left w:val="none" w:sz="0" w:space="0" w:color="auto"/>
                        <w:bottom w:val="none" w:sz="0" w:space="0" w:color="auto"/>
                        <w:right w:val="none" w:sz="0" w:space="0" w:color="auto"/>
                      </w:divBdr>
                    </w:div>
                  </w:divsChild>
                </w:div>
                <w:div w:id="1794665248">
                  <w:marLeft w:val="0"/>
                  <w:marRight w:val="0"/>
                  <w:marTop w:val="0"/>
                  <w:marBottom w:val="0"/>
                  <w:divBdr>
                    <w:top w:val="none" w:sz="0" w:space="0" w:color="auto"/>
                    <w:left w:val="none" w:sz="0" w:space="0" w:color="auto"/>
                    <w:bottom w:val="none" w:sz="0" w:space="0" w:color="auto"/>
                    <w:right w:val="none" w:sz="0" w:space="0" w:color="auto"/>
                  </w:divBdr>
                  <w:divsChild>
                    <w:div w:id="28064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3084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326</Words>
  <Characters>1861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Davies</dc:creator>
  <cp:keywords/>
  <dc:description/>
  <cp:lastModifiedBy>F Davies</cp:lastModifiedBy>
  <cp:revision>2</cp:revision>
  <dcterms:created xsi:type="dcterms:W3CDTF">2025-09-11T09:32:00Z</dcterms:created>
  <dcterms:modified xsi:type="dcterms:W3CDTF">2025-09-11T09:32:00Z</dcterms:modified>
</cp:coreProperties>
</file>